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48" w:rsidRPr="00CC01B7" w:rsidRDefault="005E4D48" w:rsidP="005E4D4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Synthesis, </w:t>
      </w:r>
      <w:r w:rsidR="00554D23">
        <w:rPr>
          <w:rFonts w:ascii="Times New Roman" w:hAnsi="Times New Roman" w:cs="Times New Roman"/>
          <w:b/>
          <w:sz w:val="28"/>
          <w:szCs w:val="28"/>
        </w:rPr>
        <w:t>C</w:t>
      </w:r>
      <w:r w:rsidR="00554D23" w:rsidRPr="00CC01B7">
        <w:rPr>
          <w:rFonts w:ascii="Times New Roman" w:hAnsi="Times New Roman" w:cs="Times New Roman"/>
          <w:b/>
          <w:sz w:val="28"/>
          <w:szCs w:val="28"/>
        </w:rPr>
        <w:t>haracterization</w:t>
      </w:r>
      <w:r w:rsidRPr="00CC01B7">
        <w:rPr>
          <w:rFonts w:ascii="Times New Roman" w:hAnsi="Times New Roman" w:cs="Times New Roman"/>
          <w:b/>
          <w:sz w:val="28"/>
          <w:szCs w:val="28"/>
        </w:rPr>
        <w:t xml:space="preserve"> and Antihypertensive activity of 2-benzamidomethyl/ </w:t>
      </w:r>
      <w:proofErr w:type="spellStart"/>
      <w:r w:rsidRPr="00CC01B7">
        <w:rPr>
          <w:rFonts w:ascii="Times New Roman" w:hAnsi="Times New Roman" w:cs="Times New Roman"/>
          <w:b/>
          <w:sz w:val="28"/>
          <w:szCs w:val="28"/>
        </w:rPr>
        <w:t>phthalimidomethyl</w:t>
      </w:r>
      <w:proofErr w:type="spellEnd"/>
      <w:r w:rsidRPr="00CC01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01B7">
        <w:rPr>
          <w:rFonts w:ascii="Times New Roman" w:hAnsi="Times New Roman" w:cs="Times New Roman"/>
          <w:b/>
          <w:sz w:val="28"/>
          <w:szCs w:val="28"/>
        </w:rPr>
        <w:t>tetrazolo</w:t>
      </w:r>
      <w:proofErr w:type="spellEnd"/>
      <w:r w:rsidRPr="00CC01B7">
        <w:rPr>
          <w:rFonts w:ascii="Times New Roman" w:hAnsi="Times New Roman" w:cs="Times New Roman"/>
          <w:b/>
          <w:sz w:val="28"/>
          <w:szCs w:val="28"/>
        </w:rPr>
        <w:t xml:space="preserve"> [1, 5-c] </w:t>
      </w:r>
      <w:proofErr w:type="spellStart"/>
      <w:r w:rsidRPr="00CC01B7">
        <w:rPr>
          <w:rFonts w:ascii="Times New Roman" w:hAnsi="Times New Roman" w:cs="Times New Roman"/>
          <w:b/>
          <w:sz w:val="28"/>
          <w:szCs w:val="28"/>
        </w:rPr>
        <w:t>quinazolines</w:t>
      </w:r>
      <w:proofErr w:type="spellEnd"/>
    </w:p>
    <w:p w:rsidR="00F15253" w:rsidRPr="00F15253" w:rsidRDefault="005E4D48" w:rsidP="00F1525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proofErr w:type="spellStart"/>
      <w:r w:rsidRPr="00CC01B7">
        <w:rPr>
          <w:rFonts w:ascii="Times New Roman" w:hAnsi="Times New Roman" w:cs="Times New Roman"/>
          <w:b/>
          <w:sz w:val="24"/>
          <w:szCs w:val="24"/>
        </w:rPr>
        <w:t>Nripendra</w:t>
      </w:r>
      <w:proofErr w:type="spellEnd"/>
      <w:r w:rsidRPr="00CC01B7">
        <w:rPr>
          <w:rFonts w:ascii="Times New Roman" w:hAnsi="Times New Roman" w:cs="Times New Roman"/>
          <w:b/>
          <w:sz w:val="24"/>
          <w:szCs w:val="24"/>
        </w:rPr>
        <w:t xml:space="preserve"> Singh</w:t>
      </w:r>
      <w:r w:rsidR="00F15253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CC01B7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Pr="00CC01B7">
        <w:rPr>
          <w:rFonts w:ascii="Times New Roman" w:hAnsi="Times New Roman" w:cs="Times New Roman"/>
          <w:b/>
          <w:sz w:val="24"/>
          <w:szCs w:val="24"/>
        </w:rPr>
        <w:t>, V. K. Pandey</w:t>
      </w:r>
      <w:r w:rsidR="00F15253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F15253">
        <w:rPr>
          <w:rFonts w:ascii="Times New Roman" w:hAnsi="Times New Roman" w:cs="Times New Roman"/>
          <w:b/>
          <w:sz w:val="24"/>
          <w:szCs w:val="24"/>
        </w:rPr>
        <w:t>, Rajesh Kumar</w:t>
      </w:r>
      <w:r w:rsidR="00F15253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:rsidR="00F15253" w:rsidRDefault="00F15253" w:rsidP="00F15253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Department of Chemistry, SMS Institute of Technology </w:t>
      </w:r>
      <w:proofErr w:type="spellStart"/>
      <w:r>
        <w:rPr>
          <w:rFonts w:ascii="Times New Roman" w:hAnsi="Times New Roman" w:cs="Times New Roman"/>
          <w:sz w:val="20"/>
          <w:szCs w:val="20"/>
        </w:rPr>
        <w:t>Lucknow</w:t>
      </w:r>
      <w:proofErr w:type="spellEnd"/>
      <w:r>
        <w:rPr>
          <w:rFonts w:ascii="Times New Roman" w:hAnsi="Times New Roman" w:cs="Times New Roman"/>
          <w:sz w:val="20"/>
          <w:szCs w:val="20"/>
        </w:rPr>
        <w:t>, U.P., India</w:t>
      </w:r>
    </w:p>
    <w:p w:rsidR="005E4D48" w:rsidRDefault="00F15253" w:rsidP="005E4D48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r w:rsidR="005E4D48" w:rsidRPr="00CC01B7">
        <w:rPr>
          <w:rFonts w:ascii="Times New Roman" w:hAnsi="Times New Roman" w:cs="Times New Roman"/>
          <w:sz w:val="20"/>
          <w:szCs w:val="20"/>
        </w:rPr>
        <w:t xml:space="preserve">Department of Chemistry, University of </w:t>
      </w:r>
      <w:proofErr w:type="spellStart"/>
      <w:r w:rsidR="005E4D48" w:rsidRPr="00CC01B7">
        <w:rPr>
          <w:rFonts w:ascii="Times New Roman" w:hAnsi="Times New Roman" w:cs="Times New Roman"/>
          <w:sz w:val="20"/>
          <w:szCs w:val="20"/>
        </w:rPr>
        <w:t>Lucknow</w:t>
      </w:r>
      <w:proofErr w:type="spellEnd"/>
      <w:r w:rsidR="005E4D48" w:rsidRPr="00CC01B7">
        <w:rPr>
          <w:rFonts w:ascii="Times New Roman" w:hAnsi="Times New Roman" w:cs="Times New Roman"/>
          <w:sz w:val="20"/>
          <w:szCs w:val="20"/>
        </w:rPr>
        <w:t>, U.P., India</w:t>
      </w:r>
    </w:p>
    <w:p w:rsidR="005E4D48" w:rsidRPr="00CC01B7" w:rsidRDefault="005E4D48" w:rsidP="005E4D48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C01B7">
        <w:rPr>
          <w:rFonts w:ascii="Times New Roman" w:hAnsi="Times New Roman" w:cs="Times New Roman"/>
          <w:sz w:val="20"/>
          <w:szCs w:val="20"/>
        </w:rPr>
        <w:t xml:space="preserve">E-mail: *singhnripendra09@gmail.com </w:t>
      </w:r>
    </w:p>
    <w:p w:rsidR="005E4D48" w:rsidRPr="00C86D18" w:rsidRDefault="005E4D48" w:rsidP="005E4D48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86D18">
        <w:rPr>
          <w:rFonts w:ascii="Times New Roman" w:hAnsi="Times New Roman" w:cs="Times New Roman"/>
          <w:b/>
          <w:sz w:val="20"/>
          <w:szCs w:val="20"/>
        </w:rPr>
        <w:t xml:space="preserve">Abstract:  </w:t>
      </w:r>
    </w:p>
    <w:p w:rsidR="005E4D48" w:rsidRPr="00C86D18" w:rsidRDefault="005E4D48" w:rsidP="005E4D4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6D18">
        <w:rPr>
          <w:rFonts w:ascii="Times New Roman" w:hAnsi="Times New Roman" w:cs="Times New Roman"/>
          <w:sz w:val="20"/>
          <w:szCs w:val="20"/>
        </w:rPr>
        <w:t xml:space="preserve">2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aminobenzoic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acid on heating with an</w:t>
      </w:r>
      <w:r>
        <w:rPr>
          <w:rFonts w:ascii="Times New Roman" w:hAnsi="Times New Roman" w:cs="Times New Roman"/>
          <w:sz w:val="20"/>
          <w:szCs w:val="20"/>
        </w:rPr>
        <w:t xml:space="preserve">  N- </w:t>
      </w:r>
      <w:proofErr w:type="spellStart"/>
      <w:r>
        <w:rPr>
          <w:rFonts w:ascii="Times New Roman" w:hAnsi="Times New Roman" w:cs="Times New Roman"/>
          <w:sz w:val="20"/>
          <w:szCs w:val="20"/>
        </w:rPr>
        <w:t>phthaloyl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aminoacetamide</w:t>
      </w:r>
      <w:proofErr w:type="spellEnd"/>
      <w:r>
        <w:rPr>
          <w:rFonts w:ascii="Times New Roman" w:hAnsi="Times New Roman" w:cs="Times New Roman"/>
          <w:sz w:val="20"/>
          <w:szCs w:val="20"/>
        </w:rPr>
        <w:t>/ N</w:t>
      </w:r>
      <w:r w:rsidRPr="00C86D18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benzoyl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aminoaceamide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affords 2-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benzamidomethyl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phtha</w:t>
      </w:r>
      <w:r>
        <w:rPr>
          <w:rFonts w:ascii="Times New Roman" w:hAnsi="Times New Roman" w:cs="Times New Roman"/>
          <w:sz w:val="20"/>
          <w:szCs w:val="20"/>
        </w:rPr>
        <w:t>limido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- methyl- </w:t>
      </w:r>
      <w:proofErr w:type="spellStart"/>
      <w:r>
        <w:rPr>
          <w:rFonts w:ascii="Times New Roman" w:hAnsi="Times New Roman" w:cs="Times New Roman"/>
          <w:sz w:val="20"/>
          <w:szCs w:val="20"/>
        </w:rPr>
        <w:t>quinazolin</w:t>
      </w:r>
      <w:proofErr w:type="spellEnd"/>
      <w:r>
        <w:rPr>
          <w:rFonts w:ascii="Times New Roman" w:hAnsi="Times New Roman" w:cs="Times New Roman"/>
          <w:sz w:val="20"/>
          <w:szCs w:val="20"/>
        </w:rPr>
        <w:t>- 4(3H</w:t>
      </w:r>
      <w:r w:rsidRPr="00C86D18">
        <w:rPr>
          <w:rFonts w:ascii="Times New Roman" w:hAnsi="Times New Roman" w:cs="Times New Roman"/>
          <w:sz w:val="20"/>
          <w:szCs w:val="20"/>
        </w:rPr>
        <w:t xml:space="preserve">) one/ 2-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benzamidomethyl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quinazolin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- 4-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ol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which on further treatment with PCl</w:t>
      </w:r>
      <w:r w:rsidRPr="00C86D18">
        <w:rPr>
          <w:rFonts w:ascii="Times New Roman" w:hAnsi="Times New Roman" w:cs="Times New Roman"/>
          <w:sz w:val="20"/>
          <w:szCs w:val="20"/>
          <w:vertAlign w:val="subscript"/>
        </w:rPr>
        <w:t>5</w:t>
      </w:r>
      <w:r w:rsidRPr="00C86D18">
        <w:rPr>
          <w:rFonts w:ascii="Times New Roman" w:hAnsi="Times New Roman" w:cs="Times New Roman"/>
          <w:sz w:val="20"/>
          <w:szCs w:val="20"/>
        </w:rPr>
        <w:t xml:space="preserve"> and POCl</w:t>
      </w:r>
      <w:r w:rsidRPr="00C86D18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C86D18">
        <w:rPr>
          <w:rFonts w:ascii="Times New Roman" w:hAnsi="Times New Roman" w:cs="Times New Roman"/>
          <w:sz w:val="20"/>
          <w:szCs w:val="20"/>
        </w:rPr>
        <w:t xml:space="preserve"> yields 4-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chloro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- 2-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benzamidomethyl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phthalimidomethyl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quinazolines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on reaction with o-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phenylene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di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amine it furnishes 2-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benzamidomethyl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phthalimido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- methyl-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benzimidazolo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[2, 1- c]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quinazolines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. 4-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chloro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- 2-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benzamidomethyl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phthalimidomethyl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quinazolines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again on treatment with NaN</w:t>
      </w:r>
      <w:r w:rsidRPr="00C86D18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C86D18">
        <w:rPr>
          <w:rFonts w:ascii="Times New Roman" w:hAnsi="Times New Roman" w:cs="Times New Roman"/>
          <w:sz w:val="20"/>
          <w:szCs w:val="20"/>
        </w:rPr>
        <w:t xml:space="preserve"> and DMSO affords 2-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benzamidomethyl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phthalimido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- methyl-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tetrazolo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 xml:space="preserve"> [1, 5- c] </w:t>
      </w:r>
      <w:proofErr w:type="spellStart"/>
      <w:r w:rsidRPr="00C86D18">
        <w:rPr>
          <w:rFonts w:ascii="Times New Roman" w:hAnsi="Times New Roman" w:cs="Times New Roman"/>
          <w:sz w:val="20"/>
          <w:szCs w:val="20"/>
        </w:rPr>
        <w:t>quinazolines</w:t>
      </w:r>
      <w:proofErr w:type="spellEnd"/>
      <w:r w:rsidRPr="00C86D18">
        <w:rPr>
          <w:rFonts w:ascii="Times New Roman" w:hAnsi="Times New Roman" w:cs="Times New Roman"/>
          <w:sz w:val="20"/>
          <w:szCs w:val="20"/>
        </w:rPr>
        <w:t>.</w:t>
      </w:r>
      <w:r w:rsidR="009F063E">
        <w:rPr>
          <w:rFonts w:ascii="Times New Roman" w:hAnsi="Times New Roman" w:cs="Times New Roman"/>
          <w:sz w:val="20"/>
          <w:szCs w:val="20"/>
        </w:rPr>
        <w:t xml:space="preserve"> </w:t>
      </w:r>
      <w:r w:rsidR="00F15253">
        <w:rPr>
          <w:rFonts w:ascii="Times New Roman" w:hAnsi="Times New Roman" w:cs="Times New Roman"/>
          <w:sz w:val="20"/>
          <w:szCs w:val="20"/>
        </w:rPr>
        <w:t>These further evaluated for their antihypertensive properties and found highly active.</w:t>
      </w:r>
    </w:p>
    <w:p w:rsidR="005E4D48" w:rsidRDefault="005E4D48" w:rsidP="005E4D48">
      <w:pPr>
        <w:spacing w:line="360" w:lineRule="auto"/>
        <w:jc w:val="both"/>
      </w:pPr>
      <w:r>
        <w:object w:dxaOrig="13951" w:dyaOrig="51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169.5pt" o:ole="">
            <v:imagedata r:id="rId4" o:title=""/>
          </v:shape>
          <o:OLEObject Type="Embed" ProgID="ChemDraw.Document.6.0" ShapeID="_x0000_i1025" DrawAspect="Content" ObjectID="_1471077545" r:id="rId5"/>
        </w:object>
      </w:r>
    </w:p>
    <w:p w:rsidR="005E4D48" w:rsidRPr="00C65C8C" w:rsidRDefault="005E4D48" w:rsidP="005E4D4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5C8C">
        <w:rPr>
          <w:rFonts w:ascii="Times New Roman" w:hAnsi="Times New Roman" w:cs="Times New Roman"/>
          <w:b/>
          <w:sz w:val="20"/>
          <w:szCs w:val="20"/>
        </w:rPr>
        <w:t xml:space="preserve">Keywords: </w:t>
      </w:r>
      <w:proofErr w:type="spellStart"/>
      <w:r>
        <w:rPr>
          <w:rFonts w:ascii="Times New Roman" w:hAnsi="Times New Roman" w:cs="Times New Roman"/>
          <w:sz w:val="20"/>
          <w:szCs w:val="20"/>
        </w:rPr>
        <w:t>Quinazolines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Beezamidoalkyl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/aryl, </w:t>
      </w:r>
      <w:proofErr w:type="spellStart"/>
      <w:r>
        <w:rPr>
          <w:rFonts w:ascii="Times New Roman" w:hAnsi="Times New Roman" w:cs="Times New Roman"/>
          <w:sz w:val="20"/>
          <w:szCs w:val="20"/>
        </w:rPr>
        <w:t>Ter</w:t>
      </w:r>
      <w:r w:rsidR="009F063E">
        <w:rPr>
          <w:rFonts w:ascii="Times New Roman" w:hAnsi="Times New Roman" w:cs="Times New Roman"/>
          <w:sz w:val="20"/>
          <w:szCs w:val="20"/>
        </w:rPr>
        <w:t>razolo</w:t>
      </w:r>
      <w:proofErr w:type="spellEnd"/>
      <w:r w:rsidR="009F063E">
        <w:rPr>
          <w:rFonts w:ascii="Times New Roman" w:hAnsi="Times New Roman" w:cs="Times New Roman"/>
          <w:sz w:val="20"/>
          <w:szCs w:val="20"/>
        </w:rPr>
        <w:t>, Antihypertensive.</w:t>
      </w:r>
    </w:p>
    <w:p w:rsidR="00836DE8" w:rsidRDefault="00836DE8"/>
    <w:sectPr w:rsidR="00836DE8" w:rsidSect="00836D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E4D48"/>
    <w:rsid w:val="001F46D3"/>
    <w:rsid w:val="0035170B"/>
    <w:rsid w:val="004909C6"/>
    <w:rsid w:val="00554D23"/>
    <w:rsid w:val="005E4D48"/>
    <w:rsid w:val="00836DE8"/>
    <w:rsid w:val="009F063E"/>
    <w:rsid w:val="00AE07CA"/>
    <w:rsid w:val="00B84D99"/>
    <w:rsid w:val="00C441E6"/>
    <w:rsid w:val="00F15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D4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SMS</cp:lastModifiedBy>
  <cp:revision>4</cp:revision>
  <dcterms:created xsi:type="dcterms:W3CDTF">2014-08-28T06:07:00Z</dcterms:created>
  <dcterms:modified xsi:type="dcterms:W3CDTF">2014-09-01T06:23:00Z</dcterms:modified>
</cp:coreProperties>
</file>