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AA" w:rsidRPr="00344955" w:rsidRDefault="00344955">
      <w:pPr>
        <w:rPr>
          <w:rFonts w:ascii="HelveticaNeue-BoldCond" w:hAnsi="HelveticaNeue-BoldCond" w:cs="HelveticaNeue-BoldCond"/>
          <w:b/>
          <w:bCs/>
          <w:sz w:val="28"/>
          <w:szCs w:val="28"/>
        </w:rPr>
      </w:pPr>
      <w:r w:rsidRPr="00344955">
        <w:rPr>
          <w:rFonts w:ascii="HelveticaNeue-BoldCond" w:hAnsi="HelveticaNeue-BoldCond" w:cs="HelveticaNeue-BoldCond"/>
          <w:b/>
          <w:bCs/>
          <w:sz w:val="28"/>
          <w:szCs w:val="28"/>
        </w:rPr>
        <w:t xml:space="preserve">GREEN CHEMISTRY AND </w:t>
      </w:r>
      <w:r w:rsidR="0005608C">
        <w:rPr>
          <w:rFonts w:ascii="HelveticaNeue-BoldCond" w:hAnsi="HelveticaNeue-BoldCond" w:cs="HelveticaNeue-BoldCond"/>
          <w:b/>
          <w:bCs/>
          <w:sz w:val="28"/>
          <w:szCs w:val="28"/>
        </w:rPr>
        <w:t xml:space="preserve">GREEN </w:t>
      </w:r>
      <w:r w:rsidRPr="00344955">
        <w:rPr>
          <w:rFonts w:ascii="HelveticaNeue-BoldCond" w:hAnsi="HelveticaNeue-BoldCond" w:cs="HelveticaNeue-BoldCond"/>
          <w:b/>
          <w:bCs/>
          <w:sz w:val="28"/>
          <w:szCs w:val="28"/>
        </w:rPr>
        <w:t>ENGINEERING EDUCATION</w:t>
      </w:r>
    </w:p>
    <w:p w:rsidR="00344955" w:rsidRDefault="00344955">
      <w:pPr>
        <w:rPr>
          <w:rFonts w:ascii="Times New Roman" w:hAnsi="Times New Roman" w:cs="Times New Roman"/>
          <w:sz w:val="28"/>
          <w:szCs w:val="28"/>
        </w:rPr>
      </w:pPr>
      <w:r w:rsidRPr="001B3034">
        <w:rPr>
          <w:rFonts w:ascii="Times New Roman" w:hAnsi="Times New Roman" w:cs="Times New Roman"/>
          <w:sz w:val="28"/>
          <w:szCs w:val="28"/>
        </w:rPr>
        <w:t>Dr</w:t>
      </w:r>
      <w:r w:rsidR="001B3034">
        <w:rPr>
          <w:rFonts w:ascii="Times New Roman" w:hAnsi="Times New Roman" w:cs="Times New Roman"/>
          <w:sz w:val="28"/>
          <w:szCs w:val="28"/>
        </w:rPr>
        <w:t>.</w:t>
      </w:r>
      <w:r w:rsidRPr="001B3034">
        <w:rPr>
          <w:rFonts w:ascii="Times New Roman" w:hAnsi="Times New Roman" w:cs="Times New Roman"/>
          <w:sz w:val="28"/>
          <w:szCs w:val="28"/>
        </w:rPr>
        <w:t xml:space="preserve"> B.</w:t>
      </w:r>
      <w:r w:rsidR="001B3034">
        <w:rPr>
          <w:rFonts w:ascii="Times New Roman" w:hAnsi="Times New Roman" w:cs="Times New Roman"/>
          <w:sz w:val="28"/>
          <w:szCs w:val="28"/>
        </w:rPr>
        <w:t xml:space="preserve"> </w:t>
      </w:r>
      <w:r w:rsidRPr="001B3034">
        <w:rPr>
          <w:rFonts w:ascii="Times New Roman" w:hAnsi="Times New Roman" w:cs="Times New Roman"/>
          <w:sz w:val="28"/>
          <w:szCs w:val="28"/>
        </w:rPr>
        <w:t>B.</w:t>
      </w:r>
      <w:r w:rsidR="001B3034">
        <w:rPr>
          <w:rFonts w:ascii="Times New Roman" w:hAnsi="Times New Roman" w:cs="Times New Roman"/>
          <w:sz w:val="28"/>
          <w:szCs w:val="28"/>
        </w:rPr>
        <w:t xml:space="preserve"> </w:t>
      </w:r>
      <w:r w:rsidRPr="001B3034">
        <w:rPr>
          <w:rFonts w:ascii="Times New Roman" w:hAnsi="Times New Roman" w:cs="Times New Roman"/>
          <w:sz w:val="28"/>
          <w:szCs w:val="28"/>
        </w:rPr>
        <w:t>L.</w:t>
      </w:r>
      <w:r w:rsidR="001B30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3034">
        <w:rPr>
          <w:rFonts w:ascii="Times New Roman" w:hAnsi="Times New Roman" w:cs="Times New Roman"/>
          <w:sz w:val="28"/>
          <w:szCs w:val="28"/>
        </w:rPr>
        <w:t>Srivastava</w:t>
      </w:r>
      <w:proofErr w:type="spellEnd"/>
    </w:p>
    <w:p w:rsidR="00D31D55" w:rsidRPr="001B3034" w:rsidRDefault="00D31D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Assistant Professor </w:t>
      </w:r>
    </w:p>
    <w:p w:rsidR="00344955" w:rsidRDefault="00344955">
      <w:pPr>
        <w:rPr>
          <w:rFonts w:ascii="Times New Roman" w:hAnsi="Times New Roman" w:cs="Times New Roman"/>
          <w:sz w:val="28"/>
          <w:szCs w:val="28"/>
        </w:rPr>
      </w:pPr>
      <w:r w:rsidRPr="001B3034">
        <w:rPr>
          <w:rFonts w:ascii="Times New Roman" w:hAnsi="Times New Roman" w:cs="Times New Roman"/>
          <w:sz w:val="28"/>
          <w:szCs w:val="28"/>
        </w:rPr>
        <w:t>Department of chemistry</w:t>
      </w:r>
    </w:p>
    <w:p w:rsidR="00D31D55" w:rsidRPr="001B3034" w:rsidRDefault="00D31D5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Haramaya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University, Ethiopia</w:t>
      </w:r>
    </w:p>
    <w:p w:rsidR="001B3034" w:rsidRDefault="001B30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4" w:history="1">
        <w:r w:rsidRPr="00B942B7">
          <w:rPr>
            <w:rStyle w:val="Hyperlink"/>
            <w:rFonts w:ascii="Times New Roman" w:hAnsi="Times New Roman" w:cs="Times New Roman"/>
            <w:sz w:val="28"/>
            <w:szCs w:val="28"/>
          </w:rPr>
          <w:t>bbl_mgpg@yahoo.in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034" w:rsidRPr="001B3034" w:rsidRDefault="001B3034">
      <w:pPr>
        <w:rPr>
          <w:rFonts w:ascii="Times New Roman" w:hAnsi="Times New Roman" w:cs="Times New Roman"/>
          <w:sz w:val="28"/>
          <w:szCs w:val="28"/>
        </w:rPr>
      </w:pPr>
    </w:p>
    <w:p w:rsidR="00344955" w:rsidRPr="001B3034" w:rsidRDefault="00344955" w:rsidP="000560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034">
        <w:rPr>
          <w:rFonts w:ascii="Times New Roman" w:hAnsi="Times New Roman" w:cs="Times New Roman"/>
          <w:sz w:val="28"/>
          <w:szCs w:val="28"/>
        </w:rPr>
        <w:t xml:space="preserve">A hot new topic in both chemistry and chemical </w:t>
      </w:r>
      <w:r w:rsidR="0005608C" w:rsidRPr="001B3034">
        <w:rPr>
          <w:rFonts w:ascii="Times New Roman" w:hAnsi="Times New Roman" w:cs="Times New Roman"/>
          <w:sz w:val="28"/>
          <w:szCs w:val="28"/>
        </w:rPr>
        <w:t>engineering is</w:t>
      </w:r>
      <w:r w:rsidRPr="001B3034">
        <w:rPr>
          <w:rFonts w:ascii="Times New Roman" w:hAnsi="Times New Roman" w:cs="Times New Roman"/>
          <w:sz w:val="28"/>
          <w:szCs w:val="28"/>
        </w:rPr>
        <w:t xml:space="preserve"> green. </w:t>
      </w:r>
      <w:r w:rsidRPr="001B3034">
        <w:rPr>
          <w:rFonts w:ascii="Times New Roman" w:hAnsi="Times New Roman" w:cs="Times New Roman"/>
          <w:b/>
          <w:sz w:val="28"/>
          <w:szCs w:val="28"/>
        </w:rPr>
        <w:t xml:space="preserve">Green chemistry </w:t>
      </w:r>
      <w:r w:rsidRPr="001B3034">
        <w:rPr>
          <w:rFonts w:ascii="Times New Roman" w:hAnsi="Times New Roman" w:cs="Times New Roman"/>
          <w:sz w:val="28"/>
          <w:szCs w:val="28"/>
        </w:rPr>
        <w:t xml:space="preserve">is the design of chemical </w:t>
      </w:r>
      <w:r w:rsidR="0005608C" w:rsidRPr="001B3034">
        <w:rPr>
          <w:rFonts w:ascii="Times New Roman" w:hAnsi="Times New Roman" w:cs="Times New Roman"/>
          <w:sz w:val="28"/>
          <w:szCs w:val="28"/>
        </w:rPr>
        <w:t>products and</w:t>
      </w:r>
      <w:r w:rsidRPr="001B3034">
        <w:rPr>
          <w:rFonts w:ascii="Times New Roman" w:hAnsi="Times New Roman" w:cs="Times New Roman"/>
          <w:sz w:val="28"/>
          <w:szCs w:val="28"/>
        </w:rPr>
        <w:t xml:space="preserve"> processes that reduce or eliminate the use and generation </w:t>
      </w:r>
      <w:r w:rsidR="0005608C" w:rsidRPr="001B3034">
        <w:rPr>
          <w:rFonts w:ascii="Times New Roman" w:hAnsi="Times New Roman" w:cs="Times New Roman"/>
          <w:sz w:val="28"/>
          <w:szCs w:val="28"/>
        </w:rPr>
        <w:t>of hazardous</w:t>
      </w:r>
      <w:r w:rsidRPr="001B3034">
        <w:rPr>
          <w:rFonts w:ascii="Times New Roman" w:hAnsi="Times New Roman" w:cs="Times New Roman"/>
          <w:sz w:val="28"/>
          <w:szCs w:val="28"/>
        </w:rPr>
        <w:t xml:space="preserve"> substances. </w:t>
      </w:r>
      <w:r w:rsidRPr="001B3034">
        <w:rPr>
          <w:rFonts w:ascii="Times New Roman" w:hAnsi="Times New Roman" w:cs="Times New Roman"/>
          <w:b/>
          <w:sz w:val="28"/>
          <w:szCs w:val="28"/>
        </w:rPr>
        <w:t>Green engineering</w:t>
      </w:r>
      <w:r w:rsidRPr="001B3034">
        <w:rPr>
          <w:rFonts w:ascii="Times New Roman" w:hAnsi="Times New Roman" w:cs="Times New Roman"/>
          <w:sz w:val="28"/>
          <w:szCs w:val="28"/>
        </w:rPr>
        <w:t xml:space="preserve"> is the </w:t>
      </w:r>
      <w:r w:rsidR="0005608C" w:rsidRPr="001B3034">
        <w:rPr>
          <w:rFonts w:ascii="Times New Roman" w:hAnsi="Times New Roman" w:cs="Times New Roman"/>
          <w:sz w:val="28"/>
          <w:szCs w:val="28"/>
        </w:rPr>
        <w:t>development and</w:t>
      </w:r>
      <w:r w:rsidRPr="001B3034">
        <w:rPr>
          <w:rFonts w:ascii="Times New Roman" w:hAnsi="Times New Roman" w:cs="Times New Roman"/>
          <w:sz w:val="28"/>
          <w:szCs w:val="28"/>
        </w:rPr>
        <w:t xml:space="preserve"> commercialization of industrial processes that are </w:t>
      </w:r>
      <w:r w:rsidR="0005608C" w:rsidRPr="001B3034">
        <w:rPr>
          <w:rFonts w:ascii="Times New Roman" w:hAnsi="Times New Roman" w:cs="Times New Roman"/>
          <w:sz w:val="28"/>
          <w:szCs w:val="28"/>
        </w:rPr>
        <w:t>economically feasible</w:t>
      </w:r>
      <w:r w:rsidRPr="001B3034">
        <w:rPr>
          <w:rFonts w:ascii="Times New Roman" w:hAnsi="Times New Roman" w:cs="Times New Roman"/>
          <w:sz w:val="28"/>
          <w:szCs w:val="28"/>
        </w:rPr>
        <w:t xml:space="preserve"> and reduce the risk to human health and the </w:t>
      </w:r>
      <w:r w:rsidR="001B3034">
        <w:rPr>
          <w:rFonts w:ascii="Times New Roman" w:hAnsi="Times New Roman" w:cs="Times New Roman"/>
          <w:sz w:val="28"/>
          <w:szCs w:val="28"/>
        </w:rPr>
        <w:t xml:space="preserve">environment. </w:t>
      </w:r>
      <w:r w:rsidR="00024E91">
        <w:rPr>
          <w:rFonts w:ascii="Times New Roman" w:hAnsi="Times New Roman" w:cs="Times New Roman"/>
          <w:sz w:val="28"/>
          <w:szCs w:val="28"/>
        </w:rPr>
        <w:t xml:space="preserve"> </w:t>
      </w:r>
      <w:r w:rsidRPr="001B3034">
        <w:rPr>
          <w:rFonts w:ascii="Times New Roman" w:hAnsi="Times New Roman" w:cs="Times New Roman"/>
          <w:sz w:val="28"/>
          <w:szCs w:val="28"/>
        </w:rPr>
        <w:t xml:space="preserve"> the overall goal of green chemistry </w:t>
      </w:r>
      <w:r w:rsidR="0005608C" w:rsidRPr="001B3034">
        <w:rPr>
          <w:rFonts w:ascii="Times New Roman" w:hAnsi="Times New Roman" w:cs="Times New Roman"/>
          <w:sz w:val="28"/>
          <w:szCs w:val="28"/>
        </w:rPr>
        <w:t>and green</w:t>
      </w:r>
      <w:r w:rsidRPr="001B3034">
        <w:rPr>
          <w:rFonts w:ascii="Times New Roman" w:hAnsi="Times New Roman" w:cs="Times New Roman"/>
          <w:sz w:val="28"/>
          <w:szCs w:val="28"/>
        </w:rPr>
        <w:t xml:space="preserve"> engineering is to unleash “the creativity and innovation</w:t>
      </w:r>
      <w:r w:rsidR="0005608C" w:rsidRPr="001B3034">
        <w:rPr>
          <w:rFonts w:ascii="Times New Roman" w:hAnsi="Times New Roman" w:cs="Times New Roman"/>
          <w:sz w:val="28"/>
          <w:szCs w:val="28"/>
        </w:rPr>
        <w:t xml:space="preserve"> of our </w:t>
      </w:r>
      <w:r w:rsidRPr="001B3034">
        <w:rPr>
          <w:rFonts w:ascii="Times New Roman" w:hAnsi="Times New Roman" w:cs="Times New Roman"/>
          <w:sz w:val="28"/>
          <w:szCs w:val="28"/>
        </w:rPr>
        <w:t>scientists and engineers in designing and discovering the</w:t>
      </w:r>
      <w:r w:rsidR="0005608C" w:rsidRPr="001B3034">
        <w:rPr>
          <w:rFonts w:ascii="Times New Roman" w:hAnsi="Times New Roman" w:cs="Times New Roman"/>
          <w:sz w:val="28"/>
          <w:szCs w:val="28"/>
        </w:rPr>
        <w:t xml:space="preserve"> </w:t>
      </w:r>
      <w:r w:rsidRPr="001B3034">
        <w:rPr>
          <w:rFonts w:ascii="Times New Roman" w:hAnsi="Times New Roman" w:cs="Times New Roman"/>
          <w:sz w:val="28"/>
          <w:szCs w:val="28"/>
        </w:rPr>
        <w:t xml:space="preserve">next generation of chemicals and materials so that the </w:t>
      </w:r>
      <w:r w:rsidR="0005608C" w:rsidRPr="001B3034">
        <w:rPr>
          <w:rFonts w:ascii="Times New Roman" w:hAnsi="Times New Roman" w:cs="Times New Roman"/>
          <w:sz w:val="28"/>
          <w:szCs w:val="28"/>
        </w:rPr>
        <w:t>chemicals and</w:t>
      </w:r>
      <w:r w:rsidRPr="001B3034">
        <w:rPr>
          <w:rFonts w:ascii="Times New Roman" w:hAnsi="Times New Roman" w:cs="Times New Roman"/>
          <w:sz w:val="28"/>
          <w:szCs w:val="28"/>
        </w:rPr>
        <w:t xml:space="preserve"> materials provide increased performance and </w:t>
      </w:r>
      <w:r w:rsidR="0005608C" w:rsidRPr="001B3034">
        <w:rPr>
          <w:rFonts w:ascii="Times New Roman" w:hAnsi="Times New Roman" w:cs="Times New Roman"/>
          <w:sz w:val="28"/>
          <w:szCs w:val="28"/>
        </w:rPr>
        <w:t>value while</w:t>
      </w:r>
      <w:r w:rsidRPr="001B3034">
        <w:rPr>
          <w:rFonts w:ascii="Times New Roman" w:hAnsi="Times New Roman" w:cs="Times New Roman"/>
          <w:sz w:val="28"/>
          <w:szCs w:val="28"/>
        </w:rPr>
        <w:t xml:space="preserve"> meeting all goals to protect and enhance human </w:t>
      </w:r>
      <w:r w:rsidR="0005608C" w:rsidRPr="001B3034">
        <w:rPr>
          <w:rFonts w:ascii="Times New Roman" w:hAnsi="Times New Roman" w:cs="Times New Roman"/>
          <w:sz w:val="28"/>
          <w:szCs w:val="28"/>
        </w:rPr>
        <w:t>health and</w:t>
      </w:r>
      <w:r w:rsidRPr="001B3034">
        <w:rPr>
          <w:rFonts w:ascii="Times New Roman" w:hAnsi="Times New Roman" w:cs="Times New Roman"/>
          <w:sz w:val="28"/>
          <w:szCs w:val="28"/>
        </w:rPr>
        <w:t xml:space="preserve"> the environment.”</w:t>
      </w:r>
    </w:p>
    <w:sectPr w:rsidR="00344955" w:rsidRPr="001B3034" w:rsidSect="002C66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Neue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20"/>
  <w:characterSpacingControl w:val="doNotCompress"/>
  <w:compat/>
  <w:rsids>
    <w:rsidRoot w:val="00344955"/>
    <w:rsid w:val="00024E91"/>
    <w:rsid w:val="0005608C"/>
    <w:rsid w:val="001B3034"/>
    <w:rsid w:val="002C66AA"/>
    <w:rsid w:val="00344955"/>
    <w:rsid w:val="00D31D55"/>
    <w:rsid w:val="00F56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6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30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bl_mgpg@yahoo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mks</dc:creator>
  <cp:lastModifiedBy>User</cp:lastModifiedBy>
  <cp:revision>2</cp:revision>
  <cp:lastPrinted>2014-10-29T07:04:00Z</cp:lastPrinted>
  <dcterms:created xsi:type="dcterms:W3CDTF">2014-10-29T07:46:00Z</dcterms:created>
  <dcterms:modified xsi:type="dcterms:W3CDTF">2014-10-29T07:46:00Z</dcterms:modified>
</cp:coreProperties>
</file>