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A76" w:rsidRPr="00815534" w:rsidRDefault="00065AA6" w:rsidP="006B14B9">
      <w:pPr>
        <w:spacing w:after="0" w:line="360" w:lineRule="auto"/>
        <w:rPr>
          <w:rFonts w:ascii="Times New Roman" w:hAnsi="Times New Roman" w:cs="Times New Roman"/>
          <w:sz w:val="36"/>
          <w:szCs w:val="36"/>
        </w:rPr>
      </w:pPr>
      <w:r w:rsidRPr="00815534">
        <w:rPr>
          <w:rFonts w:ascii="Times New Roman" w:hAnsi="Times New Roman" w:cs="Times New Roman"/>
          <w:sz w:val="36"/>
          <w:szCs w:val="36"/>
        </w:rPr>
        <w:t>Bioreclamation of sodic wasteland t</w:t>
      </w:r>
      <w:r w:rsidR="00EB1D59" w:rsidRPr="00815534">
        <w:rPr>
          <w:rFonts w:ascii="Times New Roman" w:hAnsi="Times New Roman" w:cs="Times New Roman"/>
          <w:sz w:val="36"/>
          <w:szCs w:val="36"/>
        </w:rPr>
        <w:t xml:space="preserve">hrough aromatic plants: </w:t>
      </w:r>
      <w:r w:rsidR="001D1307">
        <w:rPr>
          <w:rFonts w:ascii="Times New Roman" w:hAnsi="Times New Roman" w:cs="Times New Roman"/>
          <w:sz w:val="36"/>
          <w:szCs w:val="36"/>
        </w:rPr>
        <w:t>A</w:t>
      </w:r>
      <w:r w:rsidR="00EB1D59" w:rsidRPr="00815534">
        <w:rPr>
          <w:rFonts w:ascii="Times New Roman" w:hAnsi="Times New Roman" w:cs="Times New Roman"/>
          <w:sz w:val="36"/>
          <w:szCs w:val="36"/>
        </w:rPr>
        <w:t>n approach</w:t>
      </w:r>
      <w:r w:rsidRPr="00815534">
        <w:rPr>
          <w:rFonts w:ascii="Times New Roman" w:hAnsi="Times New Roman" w:cs="Times New Roman"/>
          <w:sz w:val="36"/>
          <w:szCs w:val="36"/>
        </w:rPr>
        <w:t xml:space="preserve"> to socio-economic development of rural areas.</w:t>
      </w:r>
    </w:p>
    <w:p w:rsidR="00065AA6" w:rsidRPr="00065AA6" w:rsidRDefault="00065AA6" w:rsidP="006B14B9">
      <w:pPr>
        <w:spacing w:after="0" w:line="360" w:lineRule="auto"/>
        <w:jc w:val="center"/>
        <w:rPr>
          <w:b/>
          <w:bCs/>
          <w:sz w:val="28"/>
          <w:szCs w:val="28"/>
        </w:rPr>
      </w:pPr>
      <w:proofErr w:type="spellStart"/>
      <w:r w:rsidRPr="00065AA6">
        <w:rPr>
          <w:b/>
          <w:bCs/>
          <w:sz w:val="28"/>
          <w:szCs w:val="28"/>
        </w:rPr>
        <w:t>Promod</w:t>
      </w:r>
      <w:proofErr w:type="spellEnd"/>
      <w:r w:rsidRPr="00065AA6">
        <w:rPr>
          <w:b/>
          <w:bCs/>
          <w:sz w:val="28"/>
          <w:szCs w:val="28"/>
        </w:rPr>
        <w:t xml:space="preserve"> </w:t>
      </w:r>
      <w:r w:rsidR="00C5592B">
        <w:rPr>
          <w:b/>
          <w:bCs/>
          <w:sz w:val="28"/>
          <w:szCs w:val="28"/>
        </w:rPr>
        <w:t>Kumar S</w:t>
      </w:r>
      <w:r w:rsidRPr="00065AA6">
        <w:rPr>
          <w:b/>
          <w:bCs/>
          <w:sz w:val="28"/>
          <w:szCs w:val="28"/>
        </w:rPr>
        <w:t>ingh</w:t>
      </w:r>
      <w:r w:rsidR="00815534" w:rsidRPr="00815534">
        <w:rPr>
          <w:b/>
          <w:bCs/>
          <w:sz w:val="28"/>
          <w:szCs w:val="28"/>
          <w:vertAlign w:val="superscript"/>
        </w:rPr>
        <w:t>1</w:t>
      </w:r>
      <w:r w:rsidR="00815534">
        <w:rPr>
          <w:b/>
          <w:bCs/>
          <w:sz w:val="28"/>
          <w:szCs w:val="28"/>
        </w:rPr>
        <w:t>, N. Verma</w:t>
      </w:r>
      <w:r w:rsidR="00815534" w:rsidRPr="00815534">
        <w:rPr>
          <w:b/>
          <w:bCs/>
          <w:sz w:val="28"/>
          <w:szCs w:val="28"/>
          <w:vertAlign w:val="superscript"/>
        </w:rPr>
        <w:t>2</w:t>
      </w:r>
      <w:r w:rsidR="00815534">
        <w:rPr>
          <w:b/>
          <w:bCs/>
          <w:sz w:val="28"/>
          <w:szCs w:val="28"/>
        </w:rPr>
        <w:t xml:space="preserve"> and P. K. Tandon</w:t>
      </w:r>
      <w:r w:rsidR="00815534" w:rsidRPr="00815534">
        <w:rPr>
          <w:b/>
          <w:bCs/>
          <w:sz w:val="28"/>
          <w:szCs w:val="28"/>
          <w:vertAlign w:val="superscript"/>
        </w:rPr>
        <w:t>3</w:t>
      </w:r>
    </w:p>
    <w:p w:rsidR="00065AA6" w:rsidRDefault="00815534" w:rsidP="006B14B9">
      <w:pPr>
        <w:spacing w:after="0" w:line="360" w:lineRule="auto"/>
        <w:jc w:val="center"/>
        <w:rPr>
          <w:rFonts w:ascii="Times New Roman" w:hAnsi="Times New Roman" w:cs="Times New Roman"/>
          <w:sz w:val="36"/>
          <w:szCs w:val="36"/>
          <w:vertAlign w:val="superscript"/>
        </w:rPr>
      </w:pPr>
      <w:r w:rsidRPr="00815534">
        <w:rPr>
          <w:rFonts w:ascii="Times New Roman" w:hAnsi="Times New Roman" w:cs="Times New Roman"/>
          <w:sz w:val="28"/>
          <w:szCs w:val="28"/>
        </w:rPr>
        <w:t xml:space="preserve">School of Applied Sciences, </w:t>
      </w:r>
      <w:proofErr w:type="spellStart"/>
      <w:r w:rsidR="00065AA6" w:rsidRPr="00815534">
        <w:rPr>
          <w:rFonts w:ascii="Times New Roman" w:hAnsi="Times New Roman" w:cs="Times New Roman"/>
          <w:sz w:val="28"/>
          <w:szCs w:val="28"/>
        </w:rPr>
        <w:t>Babu</w:t>
      </w:r>
      <w:proofErr w:type="spellEnd"/>
      <w:r w:rsidR="00065AA6" w:rsidRPr="00815534">
        <w:rPr>
          <w:rFonts w:ascii="Times New Roman" w:hAnsi="Times New Roman" w:cs="Times New Roman"/>
          <w:sz w:val="28"/>
          <w:szCs w:val="28"/>
        </w:rPr>
        <w:t xml:space="preserve"> </w:t>
      </w:r>
      <w:proofErr w:type="spellStart"/>
      <w:r w:rsidR="00C5592B" w:rsidRPr="00815534">
        <w:rPr>
          <w:rFonts w:ascii="Times New Roman" w:hAnsi="Times New Roman" w:cs="Times New Roman"/>
          <w:sz w:val="28"/>
          <w:szCs w:val="28"/>
        </w:rPr>
        <w:t>Banarasi</w:t>
      </w:r>
      <w:proofErr w:type="spellEnd"/>
      <w:r w:rsidR="00C5592B" w:rsidRPr="00815534">
        <w:rPr>
          <w:rFonts w:ascii="Times New Roman" w:hAnsi="Times New Roman" w:cs="Times New Roman"/>
          <w:sz w:val="28"/>
          <w:szCs w:val="28"/>
        </w:rPr>
        <w:t xml:space="preserve"> Das U</w:t>
      </w:r>
      <w:r w:rsidR="00065AA6" w:rsidRPr="00815534">
        <w:rPr>
          <w:rFonts w:ascii="Times New Roman" w:hAnsi="Times New Roman" w:cs="Times New Roman"/>
          <w:sz w:val="28"/>
          <w:szCs w:val="28"/>
        </w:rPr>
        <w:t>niversity</w:t>
      </w:r>
      <w:r w:rsidRPr="00815534">
        <w:rPr>
          <w:rFonts w:ascii="Times New Roman" w:hAnsi="Times New Roman" w:cs="Times New Roman"/>
          <w:sz w:val="28"/>
          <w:szCs w:val="28"/>
        </w:rPr>
        <w:t xml:space="preserve">, </w:t>
      </w:r>
      <w:proofErr w:type="spellStart"/>
      <w:r w:rsidR="00C5592B" w:rsidRPr="00815534">
        <w:rPr>
          <w:rFonts w:ascii="Times New Roman" w:hAnsi="Times New Roman" w:cs="Times New Roman"/>
          <w:sz w:val="28"/>
          <w:szCs w:val="28"/>
        </w:rPr>
        <w:t>L</w:t>
      </w:r>
      <w:r w:rsidR="00065AA6" w:rsidRPr="00815534">
        <w:rPr>
          <w:rFonts w:ascii="Times New Roman" w:hAnsi="Times New Roman" w:cs="Times New Roman"/>
          <w:sz w:val="28"/>
          <w:szCs w:val="28"/>
        </w:rPr>
        <w:t>ucknow</w:t>
      </w:r>
      <w:proofErr w:type="spellEnd"/>
      <w:r w:rsidR="00065AA6" w:rsidRPr="00815534">
        <w:rPr>
          <w:rFonts w:ascii="Times New Roman" w:hAnsi="Times New Roman" w:cs="Times New Roman"/>
          <w:sz w:val="28"/>
          <w:szCs w:val="28"/>
        </w:rPr>
        <w:t xml:space="preserve"> </w:t>
      </w:r>
      <w:r w:rsidRPr="00815534">
        <w:rPr>
          <w:rFonts w:ascii="Times New Roman" w:hAnsi="Times New Roman" w:cs="Times New Roman"/>
          <w:sz w:val="36"/>
          <w:szCs w:val="36"/>
          <w:vertAlign w:val="superscript"/>
        </w:rPr>
        <w:t>1</w:t>
      </w:r>
      <w:proofErr w:type="gramStart"/>
      <w:r w:rsidRPr="00815534">
        <w:rPr>
          <w:rFonts w:ascii="Times New Roman" w:hAnsi="Times New Roman" w:cs="Times New Roman"/>
          <w:sz w:val="36"/>
          <w:szCs w:val="36"/>
          <w:vertAlign w:val="superscript"/>
        </w:rPr>
        <w:t>,2</w:t>
      </w:r>
      <w:proofErr w:type="gramEnd"/>
    </w:p>
    <w:p w:rsidR="00815534" w:rsidRPr="00815534" w:rsidRDefault="00815534" w:rsidP="00815534">
      <w:pPr>
        <w:spacing w:after="0" w:line="360" w:lineRule="auto"/>
        <w:jc w:val="center"/>
        <w:rPr>
          <w:rFonts w:ascii="Times New Roman" w:hAnsi="Times New Roman" w:cs="Times New Roman"/>
          <w:sz w:val="28"/>
          <w:szCs w:val="28"/>
        </w:rPr>
      </w:pPr>
      <w:r w:rsidRPr="00815534">
        <w:rPr>
          <w:rFonts w:ascii="Times New Roman" w:hAnsi="Times New Roman" w:cs="Times New Roman"/>
          <w:sz w:val="28"/>
          <w:szCs w:val="28"/>
        </w:rPr>
        <w:t>Department of Botany, University of Lucknow</w:t>
      </w:r>
      <w:r w:rsidRPr="000905BB">
        <w:rPr>
          <w:rFonts w:ascii="Times New Roman" w:hAnsi="Times New Roman" w:cs="Times New Roman"/>
          <w:sz w:val="28"/>
          <w:szCs w:val="28"/>
          <w:vertAlign w:val="superscript"/>
        </w:rPr>
        <w:t>3</w:t>
      </w:r>
    </w:p>
    <w:p w:rsidR="006B14B9" w:rsidRDefault="00C5592B" w:rsidP="006B14B9">
      <w:pPr>
        <w:spacing w:after="0" w:line="360" w:lineRule="auto"/>
        <w:ind w:left="720" w:hanging="720"/>
        <w:jc w:val="both"/>
        <w:rPr>
          <w:rFonts w:ascii="Times New Roman" w:hAnsi="Times New Roman" w:cs="Times New Roman"/>
          <w:b/>
          <w:bCs/>
          <w:sz w:val="24"/>
          <w:szCs w:val="24"/>
        </w:rPr>
      </w:pPr>
      <w:r w:rsidRPr="006B14B9">
        <w:rPr>
          <w:rFonts w:ascii="Times New Roman" w:hAnsi="Times New Roman" w:cs="Times New Roman"/>
          <w:b/>
          <w:bCs/>
          <w:sz w:val="24"/>
          <w:szCs w:val="24"/>
          <w:u w:val="single"/>
        </w:rPr>
        <w:t>Abstrac</w:t>
      </w:r>
      <w:r w:rsidR="006B14B9">
        <w:rPr>
          <w:rFonts w:ascii="Times New Roman" w:hAnsi="Times New Roman" w:cs="Times New Roman"/>
          <w:b/>
          <w:bCs/>
          <w:sz w:val="24"/>
          <w:szCs w:val="24"/>
          <w:u w:val="single"/>
        </w:rPr>
        <w:t>t</w:t>
      </w:r>
      <w:r w:rsidRPr="006B14B9">
        <w:rPr>
          <w:rFonts w:ascii="Times New Roman" w:hAnsi="Times New Roman" w:cs="Times New Roman"/>
          <w:b/>
          <w:bCs/>
          <w:sz w:val="24"/>
          <w:szCs w:val="24"/>
        </w:rPr>
        <w:t>:</w:t>
      </w:r>
    </w:p>
    <w:p w:rsidR="006B14B9" w:rsidRDefault="00065AA6" w:rsidP="006B14B9">
      <w:pPr>
        <w:spacing w:after="0" w:line="360" w:lineRule="auto"/>
        <w:ind w:left="720" w:firstLine="720"/>
        <w:jc w:val="both"/>
        <w:rPr>
          <w:rFonts w:ascii="Times New Roman" w:hAnsi="Times New Roman" w:cs="Times New Roman"/>
          <w:sz w:val="24"/>
          <w:szCs w:val="24"/>
        </w:rPr>
      </w:pPr>
      <w:r w:rsidRPr="00C5592B">
        <w:rPr>
          <w:rFonts w:ascii="Times New Roman" w:hAnsi="Times New Roman" w:cs="Times New Roman"/>
          <w:sz w:val="24"/>
          <w:szCs w:val="24"/>
        </w:rPr>
        <w:t xml:space="preserve"> </w:t>
      </w:r>
      <w:r w:rsidR="00EB1D59">
        <w:rPr>
          <w:rFonts w:ascii="Times New Roman" w:hAnsi="Times New Roman" w:cs="Times New Roman"/>
          <w:sz w:val="24"/>
          <w:szCs w:val="24"/>
        </w:rPr>
        <w:t>Soil salinity and sodicity</w:t>
      </w:r>
      <w:r w:rsidR="00F95425">
        <w:rPr>
          <w:rFonts w:ascii="Times New Roman" w:hAnsi="Times New Roman" w:cs="Times New Roman"/>
          <w:sz w:val="24"/>
          <w:szCs w:val="24"/>
        </w:rPr>
        <w:t xml:space="preserve"> is one of the major problems of land degradation in irrigated areas of the world. In India sodic soils are commonly found in arid and semi-arid regions largely confined to the Indo-</w:t>
      </w:r>
      <w:proofErr w:type="spellStart"/>
      <w:r w:rsidR="00F95425">
        <w:rPr>
          <w:rFonts w:ascii="Times New Roman" w:hAnsi="Times New Roman" w:cs="Times New Roman"/>
          <w:sz w:val="24"/>
          <w:szCs w:val="24"/>
        </w:rPr>
        <w:t>Gangatic</w:t>
      </w:r>
      <w:proofErr w:type="spellEnd"/>
      <w:r w:rsidR="00F95425">
        <w:rPr>
          <w:rFonts w:ascii="Times New Roman" w:hAnsi="Times New Roman" w:cs="Times New Roman"/>
          <w:sz w:val="24"/>
          <w:szCs w:val="24"/>
        </w:rPr>
        <w:t xml:space="preserve"> pla</w:t>
      </w:r>
      <w:r w:rsidR="001D1307">
        <w:rPr>
          <w:rFonts w:ascii="Times New Roman" w:hAnsi="Times New Roman" w:cs="Times New Roman"/>
          <w:sz w:val="24"/>
          <w:szCs w:val="24"/>
        </w:rPr>
        <w:t>i</w:t>
      </w:r>
      <w:r w:rsidR="00F95425">
        <w:rPr>
          <w:rFonts w:ascii="Times New Roman" w:hAnsi="Times New Roman" w:cs="Times New Roman"/>
          <w:sz w:val="24"/>
          <w:szCs w:val="24"/>
        </w:rPr>
        <w:t>ns of Punjab, Haryana and Uttar Pradesh</w:t>
      </w:r>
      <w:r w:rsidR="00EB1D59">
        <w:rPr>
          <w:rFonts w:ascii="Times New Roman" w:hAnsi="Times New Roman" w:cs="Times New Roman"/>
          <w:sz w:val="24"/>
          <w:szCs w:val="24"/>
        </w:rPr>
        <w:t>.</w:t>
      </w:r>
      <w:r w:rsidR="00F95425">
        <w:rPr>
          <w:rFonts w:ascii="Times New Roman" w:hAnsi="Times New Roman" w:cs="Times New Roman"/>
          <w:sz w:val="24"/>
          <w:szCs w:val="24"/>
        </w:rPr>
        <w:t xml:space="preserve"> In UP alone about 1.25 million soils are sodic in nature and are lying barren.</w:t>
      </w:r>
      <w:r w:rsidR="00EB1D59">
        <w:rPr>
          <w:rFonts w:ascii="Times New Roman" w:hAnsi="Times New Roman" w:cs="Times New Roman"/>
          <w:sz w:val="24"/>
          <w:szCs w:val="24"/>
        </w:rPr>
        <w:t xml:space="preserve"> Salt damage to plants has been attributed to combination of several factors including mainly osmotic stress and the accumulation of toxic ions. </w:t>
      </w:r>
      <w:r w:rsidR="006B14B9">
        <w:rPr>
          <w:rFonts w:ascii="Times New Roman" w:hAnsi="Times New Roman" w:cs="Times New Roman"/>
          <w:sz w:val="24"/>
          <w:szCs w:val="24"/>
        </w:rPr>
        <w:t xml:space="preserve"> To assess the salt tolerance mechanism in plants, a</w:t>
      </w:r>
      <w:r w:rsidR="00E60A6A">
        <w:rPr>
          <w:rFonts w:ascii="Times New Roman" w:hAnsi="Times New Roman" w:cs="Times New Roman"/>
          <w:sz w:val="24"/>
          <w:szCs w:val="24"/>
        </w:rPr>
        <w:t xml:space="preserve"> </w:t>
      </w:r>
      <w:r w:rsidRPr="00C5592B">
        <w:rPr>
          <w:rFonts w:ascii="Times New Roman" w:hAnsi="Times New Roman" w:cs="Times New Roman"/>
          <w:sz w:val="24"/>
          <w:szCs w:val="24"/>
        </w:rPr>
        <w:t xml:space="preserve">soil pot experiment was conducted on </w:t>
      </w:r>
      <w:r w:rsidRPr="00C5592B">
        <w:rPr>
          <w:rFonts w:ascii="Times New Roman" w:hAnsi="Times New Roman" w:cs="Times New Roman"/>
          <w:i/>
          <w:iCs/>
          <w:sz w:val="24"/>
          <w:szCs w:val="24"/>
        </w:rPr>
        <w:t xml:space="preserve">Ocimum </w:t>
      </w:r>
      <w:r w:rsidR="00C5592B" w:rsidRPr="00C5592B">
        <w:rPr>
          <w:rFonts w:ascii="Times New Roman" w:hAnsi="Times New Roman" w:cs="Times New Roman"/>
          <w:i/>
          <w:iCs/>
          <w:sz w:val="24"/>
          <w:szCs w:val="24"/>
        </w:rPr>
        <w:t>sanctum</w:t>
      </w:r>
      <w:r w:rsidRPr="00C5592B">
        <w:rPr>
          <w:rFonts w:ascii="Times New Roman" w:hAnsi="Times New Roman" w:cs="Times New Roman"/>
          <w:i/>
          <w:iCs/>
          <w:sz w:val="24"/>
          <w:szCs w:val="24"/>
        </w:rPr>
        <w:t xml:space="preserve"> (shyama tulsi) </w:t>
      </w:r>
      <w:r w:rsidR="00C5592B">
        <w:rPr>
          <w:rFonts w:ascii="Times New Roman" w:hAnsi="Times New Roman" w:cs="Times New Roman"/>
          <w:sz w:val="24"/>
          <w:szCs w:val="24"/>
        </w:rPr>
        <w:t xml:space="preserve">to assess its </w:t>
      </w:r>
      <w:r w:rsidRPr="00C5592B">
        <w:rPr>
          <w:rFonts w:ascii="Times New Roman" w:hAnsi="Times New Roman" w:cs="Times New Roman"/>
          <w:sz w:val="24"/>
          <w:szCs w:val="24"/>
        </w:rPr>
        <w:t>anti-oxidative r</w:t>
      </w:r>
      <w:r w:rsidR="00CE5664">
        <w:rPr>
          <w:rFonts w:ascii="Times New Roman" w:hAnsi="Times New Roman" w:cs="Times New Roman"/>
          <w:sz w:val="24"/>
          <w:szCs w:val="24"/>
        </w:rPr>
        <w:t>esponse and</w:t>
      </w:r>
      <w:r w:rsidRPr="00C5592B">
        <w:rPr>
          <w:rFonts w:ascii="Times New Roman" w:hAnsi="Times New Roman" w:cs="Times New Roman"/>
          <w:sz w:val="24"/>
          <w:szCs w:val="24"/>
        </w:rPr>
        <w:t xml:space="preserve"> salt tolerance status against sodic stress environment. </w:t>
      </w:r>
      <w:r w:rsidR="00F95425">
        <w:rPr>
          <w:rFonts w:ascii="Times New Roman" w:hAnsi="Times New Roman" w:cs="Times New Roman"/>
          <w:sz w:val="24"/>
          <w:szCs w:val="24"/>
        </w:rPr>
        <w:t xml:space="preserve">The genus </w:t>
      </w:r>
      <w:r w:rsidR="00F95425" w:rsidRPr="00F95425">
        <w:rPr>
          <w:rFonts w:ascii="Times New Roman" w:hAnsi="Times New Roman" w:cs="Times New Roman"/>
          <w:i/>
          <w:iCs/>
          <w:sz w:val="24"/>
          <w:szCs w:val="24"/>
        </w:rPr>
        <w:t>Ocimum</w:t>
      </w:r>
      <w:r w:rsidR="00F95425">
        <w:rPr>
          <w:rFonts w:ascii="Times New Roman" w:hAnsi="Times New Roman" w:cs="Times New Roman"/>
          <w:sz w:val="24"/>
          <w:szCs w:val="24"/>
        </w:rPr>
        <w:t xml:space="preserve"> a member of Lamiaceae family contains between 50 and 150 species of herbs and shrubs</w:t>
      </w:r>
      <w:r w:rsidR="00F95425" w:rsidRPr="00F95425">
        <w:rPr>
          <w:rFonts w:ascii="Times New Roman" w:hAnsi="Times New Roman" w:cs="Times New Roman"/>
          <w:i/>
          <w:iCs/>
          <w:sz w:val="24"/>
          <w:szCs w:val="24"/>
        </w:rPr>
        <w:t>. Ocimum</w:t>
      </w:r>
      <w:r w:rsidR="00F95425">
        <w:rPr>
          <w:rFonts w:ascii="Times New Roman" w:hAnsi="Times New Roman" w:cs="Times New Roman"/>
          <w:sz w:val="24"/>
          <w:szCs w:val="24"/>
        </w:rPr>
        <w:t xml:space="preserve"> groups are reported to be widely distributed in the tropical, sub tropical and warm temperate regions of the world. They are grown for the essential oils in leaves and stems. Essential oils from the plant have been reported to possess an </w:t>
      </w:r>
      <w:r w:rsidR="00AA2750">
        <w:rPr>
          <w:rFonts w:ascii="Times New Roman" w:hAnsi="Times New Roman" w:cs="Times New Roman"/>
          <w:sz w:val="24"/>
          <w:szCs w:val="24"/>
        </w:rPr>
        <w:t>interesting</w:t>
      </w:r>
      <w:r w:rsidR="00F95425">
        <w:rPr>
          <w:rFonts w:ascii="Times New Roman" w:hAnsi="Times New Roman" w:cs="Times New Roman"/>
          <w:sz w:val="24"/>
          <w:szCs w:val="24"/>
        </w:rPr>
        <w:t xml:space="preserve"> spectrum of antifungal properties, antinociceptive property, anticonvulsant, antioxidant, germicidal, antimalarial activity and has found wide use in toothpaste and mouth washes as well as some topical ointments and used as a general promoter for health in herbal medicine</w:t>
      </w:r>
      <w:r w:rsidR="00AA2750">
        <w:rPr>
          <w:rFonts w:ascii="Times New Roman" w:hAnsi="Times New Roman" w:cs="Times New Roman"/>
          <w:sz w:val="24"/>
          <w:szCs w:val="24"/>
        </w:rPr>
        <w:t xml:space="preserve">. </w:t>
      </w:r>
    </w:p>
    <w:p w:rsidR="00AB4E41" w:rsidRPr="00C5592B" w:rsidRDefault="00065AA6" w:rsidP="006B14B9">
      <w:pPr>
        <w:spacing w:after="0" w:line="360" w:lineRule="auto"/>
        <w:ind w:left="720" w:firstLine="720"/>
        <w:jc w:val="both"/>
        <w:rPr>
          <w:rFonts w:ascii="Times New Roman" w:hAnsi="Times New Roman" w:cs="Times New Roman"/>
          <w:sz w:val="24"/>
          <w:szCs w:val="24"/>
        </w:rPr>
      </w:pPr>
      <w:r w:rsidRPr="00C5592B">
        <w:rPr>
          <w:rFonts w:ascii="Times New Roman" w:hAnsi="Times New Roman" w:cs="Times New Roman"/>
          <w:sz w:val="24"/>
          <w:szCs w:val="24"/>
        </w:rPr>
        <w:t>The plant was raised on natural sodic soils having different levels of exchangeable sodium percentage (ESP) i.e.: 4.37 (control), 15.7 (low), 35.6 (medium), and 54.5 (high) ESP levels. The various parameters considered to evaluate the tolerance status of this plant included assessment of activities o</w:t>
      </w:r>
      <w:r w:rsidR="00CE5664">
        <w:rPr>
          <w:rFonts w:ascii="Times New Roman" w:hAnsi="Times New Roman" w:cs="Times New Roman"/>
          <w:sz w:val="24"/>
          <w:szCs w:val="24"/>
        </w:rPr>
        <w:t>f anti-oxidative enzymes i.e.: Catalase (CAT), Peroxidase(POD), S</w:t>
      </w:r>
      <w:r w:rsidR="00CE5664" w:rsidRPr="00C5592B">
        <w:rPr>
          <w:rFonts w:ascii="Times New Roman" w:hAnsi="Times New Roman" w:cs="Times New Roman"/>
          <w:sz w:val="24"/>
          <w:szCs w:val="24"/>
        </w:rPr>
        <w:t>uperoxide dismutase</w:t>
      </w:r>
      <w:r w:rsidRPr="00C5592B">
        <w:rPr>
          <w:rFonts w:ascii="Times New Roman" w:hAnsi="Times New Roman" w:cs="Times New Roman"/>
          <w:sz w:val="24"/>
          <w:szCs w:val="24"/>
        </w:rPr>
        <w:t xml:space="preserve"> (SOD) and H</w:t>
      </w:r>
      <w:r w:rsidRPr="00C5592B">
        <w:rPr>
          <w:rFonts w:ascii="Times New Roman" w:hAnsi="Times New Roman" w:cs="Times New Roman"/>
          <w:sz w:val="24"/>
          <w:szCs w:val="24"/>
          <w:vertAlign w:val="subscript"/>
        </w:rPr>
        <w:t>2</w:t>
      </w:r>
      <w:r w:rsidRPr="00C5592B">
        <w:rPr>
          <w:rFonts w:ascii="Times New Roman" w:hAnsi="Times New Roman" w:cs="Times New Roman"/>
          <w:sz w:val="24"/>
          <w:szCs w:val="24"/>
        </w:rPr>
        <w:t>O</w:t>
      </w:r>
      <w:r w:rsidRPr="00C5592B">
        <w:rPr>
          <w:rFonts w:ascii="Times New Roman" w:hAnsi="Times New Roman" w:cs="Times New Roman"/>
          <w:sz w:val="24"/>
          <w:szCs w:val="24"/>
          <w:vertAlign w:val="subscript"/>
        </w:rPr>
        <w:t>2</w:t>
      </w:r>
      <w:r w:rsidR="00F277FA" w:rsidRPr="00C5592B">
        <w:rPr>
          <w:rFonts w:ascii="Times New Roman" w:hAnsi="Times New Roman" w:cs="Times New Roman"/>
          <w:sz w:val="24"/>
          <w:szCs w:val="24"/>
          <w:vertAlign w:val="subscript"/>
        </w:rPr>
        <w:t xml:space="preserve"> </w:t>
      </w:r>
      <w:r w:rsidR="00CE5664">
        <w:rPr>
          <w:rFonts w:ascii="Times New Roman" w:hAnsi="Times New Roman" w:cs="Times New Roman"/>
          <w:sz w:val="24"/>
          <w:szCs w:val="24"/>
        </w:rPr>
        <w:t>content, P</w:t>
      </w:r>
      <w:r w:rsidR="00F277FA" w:rsidRPr="00C5592B">
        <w:rPr>
          <w:rFonts w:ascii="Times New Roman" w:hAnsi="Times New Roman" w:cs="Times New Roman"/>
          <w:sz w:val="24"/>
          <w:szCs w:val="24"/>
        </w:rPr>
        <w:t xml:space="preserve">rolein accumulation, total phenol and concentration of chloroplastic pigments were studied. For the quality assessment reducing sugars, total </w:t>
      </w:r>
      <w:r w:rsidR="00CE5664" w:rsidRPr="00C5592B">
        <w:rPr>
          <w:rFonts w:ascii="Times New Roman" w:hAnsi="Times New Roman" w:cs="Times New Roman"/>
          <w:sz w:val="24"/>
          <w:szCs w:val="24"/>
        </w:rPr>
        <w:t>carbohydrate,</w:t>
      </w:r>
      <w:r w:rsidR="00F277FA" w:rsidRPr="00C5592B">
        <w:rPr>
          <w:rFonts w:ascii="Times New Roman" w:hAnsi="Times New Roman" w:cs="Times New Roman"/>
          <w:sz w:val="24"/>
          <w:szCs w:val="24"/>
        </w:rPr>
        <w:t xml:space="preserve"> protein content and essential oil content </w:t>
      </w:r>
      <w:r w:rsidR="00F277FA" w:rsidRPr="00C5592B">
        <w:rPr>
          <w:rFonts w:ascii="Times New Roman" w:hAnsi="Times New Roman" w:cs="Times New Roman"/>
          <w:sz w:val="24"/>
          <w:szCs w:val="24"/>
        </w:rPr>
        <w:lastRenderedPageBreak/>
        <w:t>were studied. Results indicated that increased in ESP significantly decreased vegetative growth and reproductive yields of the plant. Increasing</w:t>
      </w:r>
      <w:r w:rsidR="0097185B">
        <w:rPr>
          <w:rFonts w:ascii="Times New Roman" w:hAnsi="Times New Roman" w:cs="Times New Roman"/>
          <w:sz w:val="24"/>
          <w:szCs w:val="24"/>
        </w:rPr>
        <w:t xml:space="preserve"> water potential</w:t>
      </w:r>
      <w:r w:rsidR="00F277FA" w:rsidRPr="00C5592B">
        <w:rPr>
          <w:rFonts w:ascii="Times New Roman" w:hAnsi="Times New Roman" w:cs="Times New Roman"/>
          <w:sz w:val="24"/>
          <w:szCs w:val="24"/>
        </w:rPr>
        <w:t xml:space="preserve"> (ᴪ</w:t>
      </w:r>
      <w:r w:rsidR="00AB4E41" w:rsidRPr="00C5592B">
        <w:rPr>
          <w:rFonts w:ascii="Times New Roman" w:hAnsi="Times New Roman" w:cs="Times New Roman"/>
          <w:sz w:val="24"/>
          <w:szCs w:val="24"/>
        </w:rPr>
        <w:t xml:space="preserve"> became more </w:t>
      </w:r>
      <w:r w:rsidR="00CE5664" w:rsidRPr="00C5592B">
        <w:rPr>
          <w:rFonts w:ascii="Times New Roman" w:hAnsi="Times New Roman" w:cs="Times New Roman"/>
          <w:sz w:val="24"/>
          <w:szCs w:val="24"/>
        </w:rPr>
        <w:t>negative)</w:t>
      </w:r>
      <w:r w:rsidR="00AB4E41" w:rsidRPr="00C5592B">
        <w:rPr>
          <w:rFonts w:ascii="Times New Roman" w:hAnsi="Times New Roman" w:cs="Times New Roman"/>
          <w:sz w:val="24"/>
          <w:szCs w:val="24"/>
        </w:rPr>
        <w:t xml:space="preserve"> and increases in accumulation of pro</w:t>
      </w:r>
      <w:r w:rsidR="0097185B">
        <w:rPr>
          <w:rFonts w:ascii="Times New Roman" w:hAnsi="Times New Roman" w:cs="Times New Roman"/>
          <w:sz w:val="24"/>
          <w:szCs w:val="24"/>
        </w:rPr>
        <w:t>l</w:t>
      </w:r>
      <w:r w:rsidR="00AB4E41" w:rsidRPr="00C5592B">
        <w:rPr>
          <w:rFonts w:ascii="Times New Roman" w:hAnsi="Times New Roman" w:cs="Times New Roman"/>
          <w:sz w:val="24"/>
          <w:szCs w:val="24"/>
        </w:rPr>
        <w:t>ein in plants</w:t>
      </w:r>
      <w:r w:rsidR="0097185B">
        <w:rPr>
          <w:rFonts w:ascii="Times New Roman" w:hAnsi="Times New Roman" w:cs="Times New Roman"/>
          <w:sz w:val="24"/>
          <w:szCs w:val="24"/>
        </w:rPr>
        <w:t xml:space="preserve"> shows the tolerance mechanism against sodic stress environment</w:t>
      </w:r>
      <w:r w:rsidR="00AB4E41" w:rsidRPr="00C5592B">
        <w:rPr>
          <w:rFonts w:ascii="Times New Roman" w:hAnsi="Times New Roman" w:cs="Times New Roman"/>
          <w:sz w:val="24"/>
          <w:szCs w:val="24"/>
        </w:rPr>
        <w:t xml:space="preserve">. Increased </w:t>
      </w:r>
      <w:r w:rsidR="00CE5664">
        <w:rPr>
          <w:rFonts w:ascii="Times New Roman" w:hAnsi="Times New Roman" w:cs="Times New Roman"/>
          <w:sz w:val="24"/>
          <w:szCs w:val="24"/>
        </w:rPr>
        <w:t>activities of antioxi</w:t>
      </w:r>
      <w:r w:rsidR="00AB4E41" w:rsidRPr="00C5592B">
        <w:rPr>
          <w:rFonts w:ascii="Times New Roman" w:hAnsi="Times New Roman" w:cs="Times New Roman"/>
          <w:sz w:val="24"/>
          <w:szCs w:val="24"/>
        </w:rPr>
        <w:t>dative enzymes like CAT, POD, SOD, and total phenol content imply oxidative stress as a consequences increased soil ESP. The</w:t>
      </w:r>
      <w:r w:rsidR="00CE5664">
        <w:rPr>
          <w:rFonts w:ascii="Times New Roman" w:hAnsi="Times New Roman" w:cs="Times New Roman"/>
          <w:sz w:val="24"/>
          <w:szCs w:val="24"/>
        </w:rPr>
        <w:t xml:space="preserve"> </w:t>
      </w:r>
      <w:r w:rsidR="00AB4E41" w:rsidRPr="00C5592B">
        <w:rPr>
          <w:rFonts w:ascii="Times New Roman" w:hAnsi="Times New Roman" w:cs="Times New Roman"/>
          <w:sz w:val="24"/>
          <w:szCs w:val="24"/>
        </w:rPr>
        <w:t xml:space="preserve">concentration of chlroplastic pigments like chlorophylls, carotenoids and carotenoids/chlorophyll ratio were decreased on increasing ESP while reducing sugars and total carbohydrate were also decreased on increasing ESP. the protein content and essential oil content were increased </w:t>
      </w:r>
      <w:r w:rsidR="00CE5664">
        <w:rPr>
          <w:rFonts w:ascii="Times New Roman" w:hAnsi="Times New Roman" w:cs="Times New Roman"/>
          <w:sz w:val="24"/>
          <w:szCs w:val="24"/>
        </w:rPr>
        <w:t xml:space="preserve">on </w:t>
      </w:r>
      <w:r w:rsidR="00AB4E41" w:rsidRPr="00C5592B">
        <w:rPr>
          <w:rFonts w:ascii="Times New Roman" w:hAnsi="Times New Roman" w:cs="Times New Roman"/>
          <w:sz w:val="24"/>
          <w:szCs w:val="24"/>
        </w:rPr>
        <w:t>increasing the ESP levels.</w:t>
      </w:r>
      <w:r w:rsidR="0097185B">
        <w:rPr>
          <w:rFonts w:ascii="Times New Roman" w:hAnsi="Times New Roman" w:cs="Times New Roman"/>
          <w:sz w:val="24"/>
          <w:szCs w:val="24"/>
        </w:rPr>
        <w:t xml:space="preserve"> </w:t>
      </w:r>
      <w:r w:rsidR="00AB4E41" w:rsidRPr="00C5592B">
        <w:rPr>
          <w:rFonts w:ascii="Times New Roman" w:hAnsi="Times New Roman" w:cs="Times New Roman"/>
          <w:sz w:val="24"/>
          <w:szCs w:val="24"/>
        </w:rPr>
        <w:t>The Na concentration in root and stem plant parts were observed increased on increasing sodicity level while in leaf it was decreased. T</w:t>
      </w:r>
      <w:r w:rsidR="00CE5664">
        <w:rPr>
          <w:rFonts w:ascii="Times New Roman" w:hAnsi="Times New Roman" w:cs="Times New Roman"/>
          <w:sz w:val="24"/>
          <w:szCs w:val="24"/>
        </w:rPr>
        <w:t>h</w:t>
      </w:r>
      <w:r w:rsidR="00AB4E41" w:rsidRPr="00C5592B">
        <w:rPr>
          <w:rFonts w:ascii="Times New Roman" w:hAnsi="Times New Roman" w:cs="Times New Roman"/>
          <w:sz w:val="24"/>
          <w:szCs w:val="24"/>
        </w:rPr>
        <w:t xml:space="preserve">e </w:t>
      </w:r>
      <w:r w:rsidR="00C5592B" w:rsidRPr="00C5592B">
        <w:rPr>
          <w:rFonts w:ascii="Times New Roman" w:hAnsi="Times New Roman" w:cs="Times New Roman"/>
          <w:sz w:val="24"/>
          <w:szCs w:val="24"/>
        </w:rPr>
        <w:t>Na accumulation was maximum in stem and root. The K concentration was</w:t>
      </w:r>
      <w:r w:rsidR="00CE5664">
        <w:rPr>
          <w:rFonts w:ascii="Times New Roman" w:hAnsi="Times New Roman" w:cs="Times New Roman"/>
          <w:sz w:val="24"/>
          <w:szCs w:val="24"/>
        </w:rPr>
        <w:t xml:space="preserve"> </w:t>
      </w:r>
      <w:r w:rsidR="00C5592B" w:rsidRPr="00C5592B">
        <w:rPr>
          <w:rFonts w:ascii="Times New Roman" w:hAnsi="Times New Roman" w:cs="Times New Roman"/>
          <w:sz w:val="24"/>
          <w:szCs w:val="24"/>
        </w:rPr>
        <w:t>decreased on increasing the soil sodicity in root while in stem and leaf it was increased. The Na/K ratio was decreased</w:t>
      </w:r>
      <w:r w:rsidR="00CE5664">
        <w:rPr>
          <w:rFonts w:ascii="Times New Roman" w:hAnsi="Times New Roman" w:cs="Times New Roman"/>
          <w:sz w:val="24"/>
          <w:szCs w:val="24"/>
        </w:rPr>
        <w:t xml:space="preserve"> on increasing the soil sodicity</w:t>
      </w:r>
      <w:r w:rsidR="00C5592B" w:rsidRPr="00C5592B">
        <w:rPr>
          <w:rFonts w:ascii="Times New Roman" w:hAnsi="Times New Roman" w:cs="Times New Roman"/>
          <w:sz w:val="24"/>
          <w:szCs w:val="24"/>
        </w:rPr>
        <w:t xml:space="preserve"> in stem and root while in</w:t>
      </w:r>
      <w:r w:rsidR="00CE5664">
        <w:rPr>
          <w:rFonts w:ascii="Times New Roman" w:hAnsi="Times New Roman" w:cs="Times New Roman"/>
          <w:sz w:val="24"/>
          <w:szCs w:val="24"/>
        </w:rPr>
        <w:t xml:space="preserve"> leaf</w:t>
      </w:r>
      <w:r w:rsidR="00C5592B" w:rsidRPr="00C5592B">
        <w:rPr>
          <w:rFonts w:ascii="Times New Roman" w:hAnsi="Times New Roman" w:cs="Times New Roman"/>
          <w:sz w:val="24"/>
          <w:szCs w:val="24"/>
        </w:rPr>
        <w:t xml:space="preserve"> it was decreased.</w:t>
      </w:r>
    </w:p>
    <w:p w:rsidR="00C5592B" w:rsidRPr="00C5592B" w:rsidRDefault="00815534" w:rsidP="006B14B9">
      <w:pPr>
        <w:spacing w:after="0" w:line="360" w:lineRule="auto"/>
        <w:ind w:left="720" w:firstLine="720"/>
        <w:jc w:val="both"/>
        <w:rPr>
          <w:rFonts w:ascii="Times New Roman" w:hAnsi="Times New Roman" w:cs="Times New Roman"/>
          <w:i/>
          <w:iCs/>
          <w:sz w:val="24"/>
          <w:szCs w:val="24"/>
        </w:rPr>
      </w:pPr>
      <w:r>
        <w:rPr>
          <w:rFonts w:ascii="Times New Roman" w:hAnsi="Times New Roman" w:cs="Times New Roman"/>
          <w:sz w:val="24"/>
          <w:szCs w:val="24"/>
        </w:rPr>
        <w:t>On c</w:t>
      </w:r>
      <w:r w:rsidR="00C5592B" w:rsidRPr="00C5592B">
        <w:rPr>
          <w:rFonts w:ascii="Times New Roman" w:hAnsi="Times New Roman" w:cs="Times New Roman"/>
          <w:sz w:val="24"/>
          <w:szCs w:val="24"/>
        </w:rPr>
        <w:t xml:space="preserve">ultivation </w:t>
      </w:r>
      <w:r w:rsidR="00CE5664">
        <w:rPr>
          <w:rFonts w:ascii="Times New Roman" w:hAnsi="Times New Roman" w:cs="Times New Roman"/>
          <w:sz w:val="24"/>
          <w:szCs w:val="24"/>
        </w:rPr>
        <w:t xml:space="preserve">of </w:t>
      </w:r>
      <w:proofErr w:type="spellStart"/>
      <w:r w:rsidR="00CE5664" w:rsidRPr="00CE5664">
        <w:rPr>
          <w:rFonts w:ascii="Times New Roman" w:hAnsi="Times New Roman" w:cs="Times New Roman"/>
          <w:i/>
          <w:iCs/>
          <w:sz w:val="24"/>
          <w:szCs w:val="24"/>
        </w:rPr>
        <w:t>O</w:t>
      </w:r>
      <w:r w:rsidR="00C5592B" w:rsidRPr="00CE5664">
        <w:rPr>
          <w:rFonts w:ascii="Times New Roman" w:hAnsi="Times New Roman" w:cs="Times New Roman"/>
          <w:i/>
          <w:iCs/>
          <w:sz w:val="24"/>
          <w:szCs w:val="24"/>
        </w:rPr>
        <w:t>cimum</w:t>
      </w:r>
      <w:proofErr w:type="spellEnd"/>
      <w:r w:rsidR="00C5592B" w:rsidRPr="00CE5664">
        <w:rPr>
          <w:rFonts w:ascii="Times New Roman" w:hAnsi="Times New Roman" w:cs="Times New Roman"/>
          <w:i/>
          <w:iCs/>
          <w:sz w:val="24"/>
          <w:szCs w:val="24"/>
        </w:rPr>
        <w:t xml:space="preserve"> </w:t>
      </w:r>
      <w:r w:rsidR="00CE5664" w:rsidRPr="00CE5664">
        <w:rPr>
          <w:rFonts w:ascii="Times New Roman" w:hAnsi="Times New Roman" w:cs="Times New Roman"/>
          <w:i/>
          <w:iCs/>
          <w:sz w:val="24"/>
          <w:szCs w:val="24"/>
        </w:rPr>
        <w:t>sanctum</w:t>
      </w:r>
      <w:r w:rsidR="00C5592B" w:rsidRPr="00C5592B">
        <w:rPr>
          <w:rFonts w:ascii="Times New Roman" w:hAnsi="Times New Roman" w:cs="Times New Roman"/>
          <w:sz w:val="24"/>
          <w:szCs w:val="24"/>
        </w:rPr>
        <w:t xml:space="preserve"> on </w:t>
      </w:r>
      <w:proofErr w:type="spellStart"/>
      <w:r w:rsidR="00C5592B" w:rsidRPr="00C5592B">
        <w:rPr>
          <w:rFonts w:ascii="Times New Roman" w:hAnsi="Times New Roman" w:cs="Times New Roman"/>
          <w:sz w:val="24"/>
          <w:szCs w:val="24"/>
        </w:rPr>
        <w:t>sodic</w:t>
      </w:r>
      <w:proofErr w:type="spellEnd"/>
      <w:r w:rsidR="00C5592B" w:rsidRPr="00C5592B">
        <w:rPr>
          <w:rFonts w:ascii="Times New Roman" w:hAnsi="Times New Roman" w:cs="Times New Roman"/>
          <w:sz w:val="24"/>
          <w:szCs w:val="24"/>
        </w:rPr>
        <w:t xml:space="preserve"> soil </w:t>
      </w:r>
      <w:r>
        <w:rPr>
          <w:rFonts w:ascii="Times New Roman" w:hAnsi="Times New Roman" w:cs="Times New Roman"/>
          <w:sz w:val="24"/>
          <w:szCs w:val="24"/>
        </w:rPr>
        <w:t>reduces</w:t>
      </w:r>
      <w:r w:rsidR="00C5592B" w:rsidRPr="00C5592B">
        <w:rPr>
          <w:rFonts w:ascii="Times New Roman" w:hAnsi="Times New Roman" w:cs="Times New Roman"/>
          <w:sz w:val="24"/>
          <w:szCs w:val="24"/>
        </w:rPr>
        <w:t xml:space="preserve"> the pH of soil</w:t>
      </w:r>
      <w:r>
        <w:rPr>
          <w:rFonts w:ascii="Times New Roman" w:hAnsi="Times New Roman" w:cs="Times New Roman"/>
          <w:sz w:val="24"/>
          <w:szCs w:val="24"/>
        </w:rPr>
        <w:t xml:space="preserve">, </w:t>
      </w:r>
      <w:r w:rsidR="00C5592B" w:rsidRPr="00C5592B">
        <w:rPr>
          <w:rFonts w:ascii="Times New Roman" w:hAnsi="Times New Roman" w:cs="Times New Roman"/>
          <w:sz w:val="24"/>
          <w:szCs w:val="24"/>
        </w:rPr>
        <w:t xml:space="preserve"> exchangeable sodium percentage </w:t>
      </w:r>
      <w:r>
        <w:rPr>
          <w:rFonts w:ascii="Times New Roman" w:hAnsi="Times New Roman" w:cs="Times New Roman"/>
          <w:sz w:val="24"/>
          <w:szCs w:val="24"/>
        </w:rPr>
        <w:t>(</w:t>
      </w:r>
      <w:r w:rsidR="00C5592B" w:rsidRPr="00C5592B">
        <w:rPr>
          <w:rFonts w:ascii="Times New Roman" w:hAnsi="Times New Roman" w:cs="Times New Roman"/>
          <w:sz w:val="24"/>
          <w:szCs w:val="24"/>
        </w:rPr>
        <w:t>ESP</w:t>
      </w:r>
      <w:r>
        <w:rPr>
          <w:rFonts w:ascii="Times New Roman" w:hAnsi="Times New Roman" w:cs="Times New Roman"/>
          <w:sz w:val="24"/>
          <w:szCs w:val="24"/>
        </w:rPr>
        <w:t>)</w:t>
      </w:r>
      <w:r w:rsidR="00C5592B" w:rsidRPr="00C5592B">
        <w:rPr>
          <w:rFonts w:ascii="Times New Roman" w:hAnsi="Times New Roman" w:cs="Times New Roman"/>
          <w:sz w:val="24"/>
          <w:szCs w:val="24"/>
        </w:rPr>
        <w:t xml:space="preserve"> while organic carbon and calcium concentration increased  that indicate </w:t>
      </w:r>
      <w:proofErr w:type="spellStart"/>
      <w:r w:rsidR="001D1307">
        <w:rPr>
          <w:rFonts w:ascii="Times New Roman" w:hAnsi="Times New Roman" w:cs="Times New Roman"/>
          <w:sz w:val="24"/>
          <w:szCs w:val="24"/>
        </w:rPr>
        <w:t>bior</w:t>
      </w:r>
      <w:r w:rsidR="00C5592B" w:rsidRPr="00C5592B">
        <w:rPr>
          <w:rFonts w:ascii="Times New Roman" w:hAnsi="Times New Roman" w:cs="Times New Roman"/>
          <w:sz w:val="24"/>
          <w:szCs w:val="24"/>
        </w:rPr>
        <w:t>eclamation</w:t>
      </w:r>
      <w:proofErr w:type="spellEnd"/>
      <w:r w:rsidR="00C5592B" w:rsidRPr="00C5592B">
        <w:rPr>
          <w:rFonts w:ascii="Times New Roman" w:hAnsi="Times New Roman" w:cs="Times New Roman"/>
          <w:sz w:val="24"/>
          <w:szCs w:val="24"/>
        </w:rPr>
        <w:t xml:space="preserve"> of </w:t>
      </w:r>
      <w:proofErr w:type="spellStart"/>
      <w:r w:rsidR="00C5592B" w:rsidRPr="00C5592B">
        <w:rPr>
          <w:rFonts w:ascii="Times New Roman" w:hAnsi="Times New Roman" w:cs="Times New Roman"/>
          <w:sz w:val="24"/>
          <w:szCs w:val="24"/>
        </w:rPr>
        <w:t>sodic</w:t>
      </w:r>
      <w:proofErr w:type="spellEnd"/>
      <w:r w:rsidR="00C5592B" w:rsidRPr="00C5592B">
        <w:rPr>
          <w:rFonts w:ascii="Times New Roman" w:hAnsi="Times New Roman" w:cs="Times New Roman"/>
          <w:sz w:val="24"/>
          <w:szCs w:val="24"/>
        </w:rPr>
        <w:t xml:space="preserve"> soil</w:t>
      </w:r>
      <w:r w:rsidR="001D1307">
        <w:rPr>
          <w:rFonts w:ascii="Times New Roman" w:hAnsi="Times New Roman" w:cs="Times New Roman"/>
          <w:sz w:val="24"/>
          <w:szCs w:val="24"/>
        </w:rPr>
        <w:t xml:space="preserve"> and d</w:t>
      </w:r>
      <w:r w:rsidR="00C5592B" w:rsidRPr="00C5592B">
        <w:rPr>
          <w:rFonts w:ascii="Times New Roman" w:hAnsi="Times New Roman" w:cs="Times New Roman"/>
          <w:sz w:val="24"/>
          <w:szCs w:val="24"/>
        </w:rPr>
        <w:t>ue to cultivation of Ocimum in waste land provide the employment in rural area</w:t>
      </w:r>
      <w:r w:rsidR="001D1307">
        <w:rPr>
          <w:rFonts w:ascii="Times New Roman" w:hAnsi="Times New Roman" w:cs="Times New Roman"/>
          <w:sz w:val="24"/>
          <w:szCs w:val="24"/>
        </w:rPr>
        <w:t>s.</w:t>
      </w:r>
    </w:p>
    <w:sectPr w:rsidR="00C5592B" w:rsidRPr="00C5592B" w:rsidSect="00EB5A7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Shruti">
    <w:panose1 w:val="020B0802040204020203"/>
    <w:charset w:val="00"/>
    <w:family w:val="swiss"/>
    <w:pitch w:val="variable"/>
    <w:sig w:usb0="0004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20"/>
  <w:characterSpacingControl w:val="doNotCompress"/>
  <w:compat/>
  <w:rsids>
    <w:rsidRoot w:val="00065AA6"/>
    <w:rsid w:val="00065AA6"/>
    <w:rsid w:val="000905BB"/>
    <w:rsid w:val="001D1307"/>
    <w:rsid w:val="005E12B8"/>
    <w:rsid w:val="006B14B9"/>
    <w:rsid w:val="006F308B"/>
    <w:rsid w:val="00815534"/>
    <w:rsid w:val="00841C2A"/>
    <w:rsid w:val="0097185B"/>
    <w:rsid w:val="009F3ED4"/>
    <w:rsid w:val="00AA2750"/>
    <w:rsid w:val="00AB4E41"/>
    <w:rsid w:val="00C5592B"/>
    <w:rsid w:val="00CE5664"/>
    <w:rsid w:val="00E60A6A"/>
    <w:rsid w:val="00EB1D59"/>
    <w:rsid w:val="00EB5A76"/>
    <w:rsid w:val="00F277FA"/>
    <w:rsid w:val="00F5604E"/>
    <w:rsid w:val="00F95425"/>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A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554</Words>
  <Characters>3160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vinay</dc:creator>
  <cp:lastModifiedBy>User</cp:lastModifiedBy>
  <cp:revision>2</cp:revision>
  <dcterms:created xsi:type="dcterms:W3CDTF">2014-10-29T07:51:00Z</dcterms:created>
  <dcterms:modified xsi:type="dcterms:W3CDTF">2014-10-29T07:51:00Z</dcterms:modified>
</cp:coreProperties>
</file>