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C4A" w:rsidRDefault="003C7C4A" w:rsidP="003B5C13">
      <w:pPr>
        <w:pStyle w:val="Title"/>
        <w:jc w:val="left"/>
        <w:rPr>
          <w:sz w:val="24"/>
        </w:rPr>
      </w:pPr>
    </w:p>
    <w:p w:rsidR="003B5C13" w:rsidRPr="003C0480" w:rsidRDefault="00E37FB8" w:rsidP="00F422C2">
      <w:pPr>
        <w:pStyle w:val="Title"/>
        <w:rPr>
          <w:b/>
          <w:szCs w:val="32"/>
        </w:rPr>
      </w:pPr>
      <w:r>
        <w:rPr>
          <w:b/>
          <w:szCs w:val="32"/>
        </w:rPr>
        <w:t xml:space="preserve">Application </w:t>
      </w:r>
      <w:proofErr w:type="gramStart"/>
      <w:r>
        <w:rPr>
          <w:b/>
          <w:szCs w:val="32"/>
        </w:rPr>
        <w:t>Of</w:t>
      </w:r>
      <w:proofErr w:type="gramEnd"/>
      <w:r>
        <w:rPr>
          <w:b/>
          <w:szCs w:val="32"/>
        </w:rPr>
        <w:t xml:space="preserve"> Contraction in </w:t>
      </w:r>
      <w:proofErr w:type="spellStart"/>
      <w:r>
        <w:rPr>
          <w:b/>
          <w:szCs w:val="32"/>
        </w:rPr>
        <w:t>Menger</w:t>
      </w:r>
      <w:proofErr w:type="spellEnd"/>
      <w:r>
        <w:rPr>
          <w:b/>
          <w:szCs w:val="32"/>
        </w:rPr>
        <w:t xml:space="preserve"> Space</w:t>
      </w:r>
    </w:p>
    <w:p w:rsidR="002C0C7F" w:rsidRDefault="002C0C7F" w:rsidP="00F422C2">
      <w:pPr>
        <w:pStyle w:val="Title"/>
        <w:rPr>
          <w:szCs w:val="32"/>
        </w:rPr>
      </w:pPr>
    </w:p>
    <w:p w:rsidR="002C0C7F" w:rsidRPr="002C0C7F" w:rsidRDefault="002C0C7F" w:rsidP="002C0C7F">
      <w:pPr>
        <w:pStyle w:val="Title"/>
        <w:rPr>
          <w:sz w:val="24"/>
        </w:rPr>
      </w:pPr>
      <w:proofErr w:type="spellStart"/>
      <w:r w:rsidRPr="002C0C7F">
        <w:rPr>
          <w:sz w:val="24"/>
        </w:rPr>
        <w:t>Piyush</w:t>
      </w:r>
      <w:proofErr w:type="spellEnd"/>
      <w:r w:rsidRPr="002C0C7F">
        <w:rPr>
          <w:sz w:val="24"/>
        </w:rPr>
        <w:t xml:space="preserve"> Kumar </w:t>
      </w:r>
      <w:proofErr w:type="spellStart"/>
      <w:r w:rsidRPr="002C0C7F">
        <w:rPr>
          <w:sz w:val="24"/>
        </w:rPr>
        <w:t>Tripathi</w:t>
      </w:r>
      <w:proofErr w:type="spellEnd"/>
    </w:p>
    <w:p w:rsidR="002C0C7F" w:rsidRPr="002C0C7F" w:rsidRDefault="002C0C7F" w:rsidP="002C0C7F">
      <w:pPr>
        <w:pStyle w:val="Title"/>
        <w:rPr>
          <w:i/>
          <w:sz w:val="24"/>
        </w:rPr>
      </w:pPr>
      <w:r w:rsidRPr="002C0C7F">
        <w:rPr>
          <w:i/>
          <w:sz w:val="24"/>
        </w:rPr>
        <w:t>Amity School of Applied Sciences, Amity University,</w:t>
      </w:r>
    </w:p>
    <w:p w:rsidR="002C0C7F" w:rsidRPr="002C0C7F" w:rsidRDefault="002C0C7F" w:rsidP="002C0C7F">
      <w:pPr>
        <w:pStyle w:val="Title"/>
        <w:rPr>
          <w:i/>
          <w:sz w:val="24"/>
        </w:rPr>
      </w:pPr>
      <w:r w:rsidRPr="002C0C7F">
        <w:rPr>
          <w:i/>
          <w:sz w:val="24"/>
        </w:rPr>
        <w:t>Uttar Pradesh, India</w:t>
      </w:r>
    </w:p>
    <w:p w:rsidR="002C0C7F" w:rsidRPr="002C0C7F" w:rsidRDefault="002C0C7F" w:rsidP="002C0C7F">
      <w:pPr>
        <w:pStyle w:val="Title"/>
        <w:rPr>
          <w:i/>
          <w:sz w:val="24"/>
        </w:rPr>
      </w:pPr>
      <w:r w:rsidRPr="002C0C7F">
        <w:rPr>
          <w:i/>
          <w:sz w:val="24"/>
        </w:rPr>
        <w:t xml:space="preserve">E-mail: </w:t>
      </w:r>
      <w:hyperlink r:id="rId5" w:history="1">
        <w:r w:rsidRPr="002C0C7F">
          <w:rPr>
            <w:rStyle w:val="Hyperlink"/>
            <w:i/>
            <w:sz w:val="24"/>
          </w:rPr>
          <w:t>pktripathi@lko.amity.edu</w:t>
        </w:r>
      </w:hyperlink>
    </w:p>
    <w:p w:rsidR="002C0C7F" w:rsidRPr="002C0C7F" w:rsidRDefault="002C0C7F" w:rsidP="002C0C7F">
      <w:pPr>
        <w:pStyle w:val="Title"/>
        <w:rPr>
          <w:sz w:val="24"/>
        </w:rPr>
      </w:pPr>
    </w:p>
    <w:p w:rsidR="003C7C4A" w:rsidRDefault="003C7C4A" w:rsidP="003B5C13">
      <w:pPr>
        <w:pStyle w:val="Title"/>
        <w:jc w:val="left"/>
        <w:rPr>
          <w:sz w:val="24"/>
        </w:rPr>
      </w:pPr>
    </w:p>
    <w:p w:rsidR="00D51B81" w:rsidRPr="00D51B81" w:rsidRDefault="00F422C2" w:rsidP="00D51B81">
      <w:pPr>
        <w:pStyle w:val="BodyTextIndent"/>
        <w:spacing w:line="480" w:lineRule="auto"/>
        <w:jc w:val="both"/>
        <w:rPr>
          <w:sz w:val="24"/>
        </w:rPr>
      </w:pPr>
      <w:r w:rsidRPr="00D51B81">
        <w:rPr>
          <w:b/>
          <w:sz w:val="24"/>
        </w:rPr>
        <w:t>Abstract:</w:t>
      </w:r>
      <w:r>
        <w:rPr>
          <w:sz w:val="24"/>
        </w:rPr>
        <w:t xml:space="preserve"> </w:t>
      </w:r>
      <w:r w:rsidR="00DA3A5E">
        <w:rPr>
          <w:sz w:val="24"/>
        </w:rPr>
        <w:t>Since every metric space is a probabilistic metric space with natural distribution function without holding converse and therefore results given by us in section 2 are true in more generalized setting of probabilistic metric space.</w:t>
      </w:r>
      <w:r w:rsidR="00DA3A5E">
        <w:rPr>
          <w:sz w:val="24"/>
        </w:rPr>
        <w:t xml:space="preserve"> In this paper the </w:t>
      </w:r>
      <w:r w:rsidR="00D51B81" w:rsidRPr="00D51B81">
        <w:rPr>
          <w:sz w:val="24"/>
        </w:rPr>
        <w:t xml:space="preserve">concept of </w:t>
      </w:r>
      <w:r w:rsidR="00D51B81">
        <w:rPr>
          <w:sz w:val="24"/>
        </w:rPr>
        <w:t>dual contraction</w:t>
      </w:r>
      <w:r w:rsidR="00DA3A5E">
        <w:rPr>
          <w:sz w:val="24"/>
        </w:rPr>
        <w:t xml:space="preserve"> mappings </w:t>
      </w:r>
      <w:proofErr w:type="gramStart"/>
      <w:r w:rsidR="00DA3A5E">
        <w:rPr>
          <w:sz w:val="24"/>
        </w:rPr>
        <w:t>has  been</w:t>
      </w:r>
      <w:proofErr w:type="gramEnd"/>
      <w:r w:rsidR="00DA3A5E">
        <w:rPr>
          <w:sz w:val="24"/>
        </w:rPr>
        <w:t xml:space="preserve"> defined in probabilistic metric space and u</w:t>
      </w:r>
      <w:r w:rsidR="00D51B81" w:rsidRPr="00D51B81">
        <w:rPr>
          <w:sz w:val="24"/>
        </w:rPr>
        <w:t xml:space="preserve">sing this we have obtained a number of fixed point theorems in the light of some new contractive conditions. </w:t>
      </w:r>
    </w:p>
    <w:p w:rsidR="003C7C4A" w:rsidRPr="00F422C2" w:rsidRDefault="003C7C4A" w:rsidP="003C7C4A">
      <w:pPr>
        <w:pStyle w:val="Title"/>
        <w:spacing w:line="480" w:lineRule="auto"/>
        <w:jc w:val="both"/>
        <w:rPr>
          <w:sz w:val="24"/>
        </w:rPr>
      </w:pPr>
    </w:p>
    <w:p w:rsidR="003C7C4A" w:rsidRDefault="003C7C4A" w:rsidP="003C7C4A">
      <w:pPr>
        <w:pStyle w:val="Title"/>
        <w:jc w:val="left"/>
        <w:rPr>
          <w:sz w:val="24"/>
        </w:rPr>
      </w:pPr>
      <w:r>
        <w:rPr>
          <w:sz w:val="24"/>
        </w:rPr>
        <w:t xml:space="preserve">                       </w:t>
      </w:r>
      <w:r>
        <w:rPr>
          <w:b/>
          <w:bCs/>
          <w:i/>
          <w:iCs/>
          <w:sz w:val="24"/>
        </w:rPr>
        <w:t xml:space="preserve"> </w:t>
      </w:r>
    </w:p>
    <w:p w:rsidR="003C7C4A" w:rsidRDefault="003C7C4A" w:rsidP="003C7C4A">
      <w:pPr>
        <w:pStyle w:val="Title"/>
        <w:numPr>
          <w:ilvl w:val="0"/>
          <w:numId w:val="1"/>
        </w:numPr>
        <w:spacing w:line="480" w:lineRule="auto"/>
      </w:pPr>
      <w:r>
        <w:rPr>
          <w:b/>
          <w:bCs/>
          <w:i/>
          <w:iCs/>
        </w:rPr>
        <w:t>INTRODUCTION:</w:t>
      </w:r>
    </w:p>
    <w:p w:rsidR="003C7C4A" w:rsidRDefault="00E37FB8" w:rsidP="003C7C4A">
      <w:pPr>
        <w:pStyle w:val="Title"/>
        <w:spacing w:line="480" w:lineRule="auto"/>
        <w:ind w:left="360"/>
        <w:jc w:val="both"/>
        <w:rPr>
          <w:sz w:val="24"/>
        </w:rPr>
      </w:pPr>
      <w:r w:rsidRPr="00E37FB8">
        <w:rPr>
          <w:sz w:val="24"/>
        </w:rPr>
        <w:t xml:space="preserve">The </w:t>
      </w:r>
      <w:proofErr w:type="spellStart"/>
      <w:r w:rsidRPr="00E37FB8">
        <w:rPr>
          <w:sz w:val="24"/>
        </w:rPr>
        <w:t>Banach</w:t>
      </w:r>
      <w:proofErr w:type="spellEnd"/>
      <w:r w:rsidRPr="00E37FB8">
        <w:rPr>
          <w:sz w:val="24"/>
        </w:rPr>
        <w:t xml:space="preserve"> fixed point theorem guarantees the existence of unique fixed point under a contraction mapping on a complete metric space. A similar theorem does not hold in a complete </w:t>
      </w:r>
      <w:proofErr w:type="spellStart"/>
      <w:r w:rsidRPr="00E37FB8">
        <w:rPr>
          <w:sz w:val="24"/>
        </w:rPr>
        <w:t>Menger</w:t>
      </w:r>
      <w:proofErr w:type="spellEnd"/>
      <w:r w:rsidRPr="00E37FB8">
        <w:rPr>
          <w:sz w:val="24"/>
        </w:rPr>
        <w:t xml:space="preserve"> Probabilistic metric space. The problem is that the triangular function in such spaces is not enough to guarantee that the sequence of iterates of a point under a certain map is Cauchy sequence. Two different approaches have been pursued. One is to identify those triangle functions which guarantee that the sequence of iterates is a Cauchy sequence. The other is to modify the original definition of contraction map</w:t>
      </w:r>
      <w:r>
        <w:rPr>
          <w:sz w:val="24"/>
        </w:rPr>
        <w:t xml:space="preserve">. </w:t>
      </w:r>
      <w:r w:rsidR="003C7C4A">
        <w:rPr>
          <w:sz w:val="24"/>
        </w:rPr>
        <w:t xml:space="preserve">In probabilistic metric space fixed point theorems using the concept of contraction mapping have been studied by many authors, namely </w:t>
      </w:r>
      <w:proofErr w:type="spellStart"/>
      <w:r w:rsidR="00BD19BB" w:rsidRPr="00BD19BB">
        <w:rPr>
          <w:bCs/>
          <w:sz w:val="24"/>
        </w:rPr>
        <w:t>Jeong</w:t>
      </w:r>
      <w:proofErr w:type="spellEnd"/>
      <w:r w:rsidR="00BD19BB" w:rsidRPr="00BD19BB">
        <w:rPr>
          <w:bCs/>
          <w:sz w:val="24"/>
        </w:rPr>
        <w:t xml:space="preserve"> G. S.</w:t>
      </w:r>
      <w:r w:rsidR="00BD19BB">
        <w:rPr>
          <w:b/>
          <w:bCs/>
        </w:rPr>
        <w:t xml:space="preserve"> </w:t>
      </w:r>
      <w:r w:rsidR="00BD19BB">
        <w:rPr>
          <w:sz w:val="24"/>
        </w:rPr>
        <w:t>[</w:t>
      </w:r>
      <w:r w:rsidR="003C7C4A">
        <w:rPr>
          <w:sz w:val="24"/>
        </w:rPr>
        <w:t>1</w:t>
      </w:r>
      <w:r w:rsidR="00BD19BB">
        <w:rPr>
          <w:sz w:val="24"/>
        </w:rPr>
        <w:t xml:space="preserve">], </w:t>
      </w:r>
      <w:proofErr w:type="spellStart"/>
      <w:r w:rsidR="00BD19BB">
        <w:rPr>
          <w:sz w:val="24"/>
        </w:rPr>
        <w:t>B.</w:t>
      </w:r>
      <w:proofErr w:type="gramStart"/>
      <w:r w:rsidR="00BD19BB">
        <w:rPr>
          <w:sz w:val="24"/>
        </w:rPr>
        <w:t>D.Pant</w:t>
      </w:r>
      <w:proofErr w:type="spellEnd"/>
      <w:proofErr w:type="gramEnd"/>
      <w:r w:rsidR="00BD19BB">
        <w:rPr>
          <w:sz w:val="24"/>
        </w:rPr>
        <w:t xml:space="preserve"> [2], and S. L. Singh [5]</w:t>
      </w:r>
      <w:r w:rsidR="00894382">
        <w:rPr>
          <w:sz w:val="24"/>
        </w:rPr>
        <w:t xml:space="preserve"> etc. </w:t>
      </w:r>
      <w:proofErr w:type="spellStart"/>
      <w:r w:rsidR="00894382">
        <w:rPr>
          <w:sz w:val="24"/>
        </w:rPr>
        <w:t>Infact</w:t>
      </w:r>
      <w:proofErr w:type="spellEnd"/>
      <w:r w:rsidR="00894382">
        <w:rPr>
          <w:sz w:val="24"/>
        </w:rPr>
        <w:t xml:space="preserve"> Sehgal [</w:t>
      </w:r>
      <w:r w:rsidR="003C7C4A">
        <w:rPr>
          <w:sz w:val="24"/>
        </w:rPr>
        <w:t>4] introduced the above concept for first time in a probabilistic metric space and proved several significant res</w:t>
      </w:r>
      <w:r w:rsidR="00DA3A5E">
        <w:rPr>
          <w:sz w:val="24"/>
        </w:rPr>
        <w:t>ults.</w:t>
      </w:r>
      <w:r w:rsidR="00DA3A5E" w:rsidRPr="00DA3A5E">
        <w:rPr>
          <w:bCs/>
          <w:sz w:val="24"/>
        </w:rPr>
        <w:t xml:space="preserve"> </w:t>
      </w:r>
      <w:proofErr w:type="spellStart"/>
      <w:r w:rsidR="00DA3A5E" w:rsidRPr="00BD19BB">
        <w:rPr>
          <w:bCs/>
          <w:sz w:val="24"/>
        </w:rPr>
        <w:t>Jeong</w:t>
      </w:r>
      <w:proofErr w:type="spellEnd"/>
      <w:r w:rsidR="00DA3A5E" w:rsidRPr="00BD19BB">
        <w:rPr>
          <w:bCs/>
          <w:sz w:val="24"/>
        </w:rPr>
        <w:t xml:space="preserve"> G. S.</w:t>
      </w:r>
      <w:r w:rsidR="00DA3A5E">
        <w:rPr>
          <w:b/>
          <w:bCs/>
        </w:rPr>
        <w:t xml:space="preserve"> </w:t>
      </w:r>
      <w:r w:rsidR="00DA3A5E">
        <w:rPr>
          <w:sz w:val="24"/>
        </w:rPr>
        <w:t xml:space="preserve">[1], </w:t>
      </w:r>
      <w:proofErr w:type="spellStart"/>
      <w:r w:rsidR="00DA3A5E">
        <w:rPr>
          <w:sz w:val="24"/>
        </w:rPr>
        <w:t>B.</w:t>
      </w:r>
      <w:proofErr w:type="gramStart"/>
      <w:r w:rsidR="00DA3A5E">
        <w:rPr>
          <w:sz w:val="24"/>
        </w:rPr>
        <w:t>D.Pant</w:t>
      </w:r>
      <w:proofErr w:type="spellEnd"/>
      <w:proofErr w:type="gramEnd"/>
      <w:r w:rsidR="00DA3A5E">
        <w:rPr>
          <w:sz w:val="24"/>
        </w:rPr>
        <w:t xml:space="preserve"> [2], and S. L. Singh [5] </w:t>
      </w:r>
      <w:proofErr w:type="spellStart"/>
      <w:r w:rsidR="00DA3A5E">
        <w:rPr>
          <w:sz w:val="24"/>
        </w:rPr>
        <w:t>etc</w:t>
      </w:r>
      <w:proofErr w:type="spellEnd"/>
      <w:r w:rsidR="00DA3A5E">
        <w:rPr>
          <w:sz w:val="24"/>
        </w:rPr>
        <w:t xml:space="preserve"> </w:t>
      </w:r>
      <w:r w:rsidR="003C7C4A">
        <w:rPr>
          <w:sz w:val="24"/>
        </w:rPr>
        <w:t xml:space="preserve"> contributed some more re</w:t>
      </w:r>
      <w:r w:rsidR="00BD19BB">
        <w:rPr>
          <w:sz w:val="24"/>
        </w:rPr>
        <w:t xml:space="preserve">sults which </w:t>
      </w:r>
      <w:r w:rsidR="00BD19BB">
        <w:rPr>
          <w:sz w:val="24"/>
        </w:rPr>
        <w:lastRenderedPageBreak/>
        <w:t>can be seen in [1], [2</w:t>
      </w:r>
      <w:r w:rsidR="00DA3A5E">
        <w:rPr>
          <w:sz w:val="24"/>
        </w:rPr>
        <w:t xml:space="preserve">], </w:t>
      </w:r>
      <w:r w:rsidR="00894382">
        <w:rPr>
          <w:sz w:val="24"/>
        </w:rPr>
        <w:t xml:space="preserve"> and [5</w:t>
      </w:r>
      <w:r w:rsidR="003C7C4A">
        <w:rPr>
          <w:sz w:val="24"/>
        </w:rPr>
        <w:t>]. These results and pap</w:t>
      </w:r>
      <w:r w:rsidR="00894382">
        <w:rPr>
          <w:sz w:val="24"/>
        </w:rPr>
        <w:t xml:space="preserve">er of S.L. Singh, </w:t>
      </w:r>
      <w:proofErr w:type="spellStart"/>
      <w:r w:rsidR="00894382">
        <w:rPr>
          <w:sz w:val="24"/>
        </w:rPr>
        <w:t>B.</w:t>
      </w:r>
      <w:proofErr w:type="gramStart"/>
      <w:r w:rsidR="00894382">
        <w:rPr>
          <w:sz w:val="24"/>
        </w:rPr>
        <w:t>D.Pant</w:t>
      </w:r>
      <w:proofErr w:type="spellEnd"/>
      <w:proofErr w:type="gramEnd"/>
      <w:r w:rsidR="00894382">
        <w:rPr>
          <w:sz w:val="24"/>
        </w:rPr>
        <w:t xml:space="preserve"> [5] and </w:t>
      </w:r>
      <w:proofErr w:type="spellStart"/>
      <w:r w:rsidR="00894382">
        <w:rPr>
          <w:sz w:val="24"/>
        </w:rPr>
        <w:t>B.E.Rhoads</w:t>
      </w:r>
      <w:proofErr w:type="spellEnd"/>
      <w:r w:rsidR="00894382">
        <w:rPr>
          <w:sz w:val="24"/>
        </w:rPr>
        <w:t xml:space="preserve"> [3</w:t>
      </w:r>
      <w:r w:rsidR="003C7C4A">
        <w:rPr>
          <w:sz w:val="24"/>
        </w:rPr>
        <w:t xml:space="preserve">] prompted us to go for the definition of dual contraction in probabilistic metric space, which is independent of contraction, defined by Sehgal and others. We have given more results using dual contraction in section 2 of this paper. Before presenting our results we mention below the definition and important results of above authors. </w:t>
      </w:r>
      <w:r w:rsidR="00894382">
        <w:rPr>
          <w:sz w:val="24"/>
        </w:rPr>
        <w:t xml:space="preserve">By motivation of paper of </w:t>
      </w:r>
      <w:proofErr w:type="spellStart"/>
      <w:r w:rsidR="00894382">
        <w:rPr>
          <w:sz w:val="24"/>
        </w:rPr>
        <w:t>Piyush</w:t>
      </w:r>
      <w:proofErr w:type="spellEnd"/>
      <w:r w:rsidR="00894382">
        <w:rPr>
          <w:sz w:val="24"/>
        </w:rPr>
        <w:t xml:space="preserve"> Kumar </w:t>
      </w:r>
      <w:proofErr w:type="spellStart"/>
      <w:r w:rsidR="00894382">
        <w:rPr>
          <w:sz w:val="24"/>
        </w:rPr>
        <w:t>Tripathi</w:t>
      </w:r>
      <w:proofErr w:type="spellEnd"/>
      <w:r w:rsidR="00894382">
        <w:rPr>
          <w:sz w:val="24"/>
        </w:rPr>
        <w:t xml:space="preserve"> w</w:t>
      </w:r>
      <w:r w:rsidR="003C7C4A">
        <w:rPr>
          <w:sz w:val="24"/>
        </w:rPr>
        <w:t>e have also proved some more results of fixed point theorem using different contractive condit</w:t>
      </w:r>
      <w:r w:rsidR="00F379C6">
        <w:rPr>
          <w:sz w:val="24"/>
        </w:rPr>
        <w:t>ions in section 3 of this pap</w:t>
      </w:r>
      <w:r w:rsidR="00711686">
        <w:rPr>
          <w:sz w:val="24"/>
        </w:rPr>
        <w:t>e</w:t>
      </w:r>
      <w:r w:rsidR="003C7C4A">
        <w:rPr>
          <w:sz w:val="24"/>
        </w:rPr>
        <w:t xml:space="preserve">r.                        </w:t>
      </w:r>
    </w:p>
    <w:p w:rsidR="003C7C4A" w:rsidRDefault="003C7C4A" w:rsidP="003C7C4A">
      <w:pPr>
        <w:pStyle w:val="Title"/>
        <w:spacing w:line="480" w:lineRule="auto"/>
        <w:ind w:left="2340"/>
        <w:jc w:val="left"/>
        <w:rPr>
          <w:sz w:val="24"/>
        </w:rPr>
      </w:pPr>
      <w:r>
        <w:t xml:space="preserve"> </w:t>
      </w:r>
      <w:r>
        <w:rPr>
          <w:sz w:val="24"/>
        </w:rPr>
        <w:t xml:space="preserve">        </w:t>
      </w:r>
    </w:p>
    <w:p w:rsidR="003C7C4A" w:rsidRPr="00F379C6" w:rsidRDefault="003C7C4A" w:rsidP="00F379C6">
      <w:pPr>
        <w:pStyle w:val="Title"/>
        <w:rPr>
          <w:b/>
          <w:bCs/>
          <w:i/>
          <w:iCs/>
        </w:rPr>
      </w:pPr>
      <w:r>
        <w:rPr>
          <w:b/>
          <w:bCs/>
          <w:i/>
          <w:iCs/>
        </w:rPr>
        <w:t>PRELIMINARIES:</w:t>
      </w:r>
    </w:p>
    <w:p w:rsidR="003C7C4A" w:rsidRDefault="003C7C4A" w:rsidP="003C7C4A">
      <w:pPr>
        <w:pStyle w:val="Title"/>
        <w:spacing w:line="480" w:lineRule="auto"/>
        <w:jc w:val="left"/>
        <w:rPr>
          <w:sz w:val="24"/>
        </w:rPr>
      </w:pPr>
    </w:p>
    <w:p w:rsidR="003C7C4A" w:rsidRDefault="003C7C4A" w:rsidP="003C7C4A">
      <w:pPr>
        <w:pStyle w:val="Title"/>
        <w:spacing w:line="480" w:lineRule="auto"/>
        <w:jc w:val="left"/>
        <w:rPr>
          <w:b/>
          <w:bCs/>
          <w:sz w:val="24"/>
        </w:rPr>
      </w:pPr>
      <w:r>
        <w:rPr>
          <w:sz w:val="24"/>
        </w:rPr>
        <w:t xml:space="preserve">In this section we recall some basic definition and results of probabilistic metric space. For more </w:t>
      </w:r>
      <w:proofErr w:type="gramStart"/>
      <w:r>
        <w:rPr>
          <w:sz w:val="24"/>
        </w:rPr>
        <w:t>det</w:t>
      </w:r>
      <w:r w:rsidR="00105043">
        <w:rPr>
          <w:sz w:val="24"/>
        </w:rPr>
        <w:t>ails</w:t>
      </w:r>
      <w:proofErr w:type="gramEnd"/>
      <w:r w:rsidR="00105043">
        <w:rPr>
          <w:sz w:val="24"/>
        </w:rPr>
        <w:t xml:space="preserve"> we refer the reader to [1], [3], [5] and [6</w:t>
      </w:r>
      <w:r>
        <w:rPr>
          <w:sz w:val="24"/>
        </w:rPr>
        <w:t xml:space="preserve">]. </w:t>
      </w:r>
    </w:p>
    <w:p w:rsidR="003C7C4A" w:rsidRDefault="003C7C4A" w:rsidP="003C7C4A">
      <w:pPr>
        <w:pStyle w:val="Title"/>
        <w:jc w:val="left"/>
        <w:rPr>
          <w:b/>
          <w:bCs/>
          <w:sz w:val="24"/>
        </w:rPr>
      </w:pPr>
    </w:p>
    <w:p w:rsidR="003C7C4A" w:rsidRDefault="003C7C4A" w:rsidP="003C7C4A">
      <w:pPr>
        <w:pStyle w:val="Title"/>
        <w:tabs>
          <w:tab w:val="left" w:pos="900"/>
        </w:tabs>
        <w:jc w:val="left"/>
        <w:rPr>
          <w:sz w:val="24"/>
        </w:rPr>
      </w:pPr>
      <w:r>
        <w:rPr>
          <w:b/>
          <w:bCs/>
          <w:sz w:val="24"/>
        </w:rPr>
        <w:t>2.1.1 DEFINITION:</w:t>
      </w:r>
      <w:r>
        <w:rPr>
          <w:sz w:val="24"/>
        </w:rPr>
        <w:t xml:space="preserve"> A mapping </w:t>
      </w:r>
      <w:r>
        <w:rPr>
          <w:position w:val="-10"/>
        </w:rPr>
        <w:object w:dxaOrig="11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05pt;height:18.35pt" o:ole="">
            <v:imagedata r:id="rId6" o:title=""/>
          </v:shape>
          <o:OLEObject Type="Embed" ProgID="Equation.DSMT4" ShapeID="_x0000_i1025" DrawAspect="Content" ObjectID="_1573642680" r:id="rId7"/>
        </w:object>
      </w:r>
      <w:r>
        <w:rPr>
          <w:sz w:val="24"/>
        </w:rPr>
        <w:t xml:space="preserve">is called a distribution function if it is </w:t>
      </w:r>
    </w:p>
    <w:p w:rsidR="003C7C4A" w:rsidRDefault="003C7C4A" w:rsidP="003C7C4A">
      <w:pPr>
        <w:pStyle w:val="Title"/>
        <w:jc w:val="left"/>
        <w:rPr>
          <w:sz w:val="24"/>
        </w:rPr>
      </w:pPr>
    </w:p>
    <w:p w:rsidR="003C7C4A" w:rsidRDefault="003C7C4A" w:rsidP="003C7C4A">
      <w:pPr>
        <w:pStyle w:val="Title"/>
        <w:jc w:val="left"/>
        <w:rPr>
          <w:sz w:val="24"/>
        </w:rPr>
      </w:pPr>
      <w:proofErr w:type="gramStart"/>
      <w:r>
        <w:rPr>
          <w:sz w:val="24"/>
        </w:rPr>
        <w:t>non  decreasing</w:t>
      </w:r>
      <w:proofErr w:type="gramEnd"/>
      <w:r>
        <w:rPr>
          <w:sz w:val="24"/>
        </w:rPr>
        <w:t xml:space="preserve">, left continuous and </w:t>
      </w:r>
      <w:proofErr w:type="spellStart"/>
      <w:r>
        <w:rPr>
          <w:sz w:val="24"/>
        </w:rPr>
        <w:t>inf</w:t>
      </w:r>
      <w:proofErr w:type="spellEnd"/>
      <w:r>
        <w:rPr>
          <w:sz w:val="24"/>
        </w:rPr>
        <w:t xml:space="preserve"> </w:t>
      </w:r>
      <w:r>
        <w:rPr>
          <w:i/>
          <w:iCs/>
          <w:sz w:val="24"/>
        </w:rPr>
        <w:t xml:space="preserve">f( x ) = 0 </w:t>
      </w:r>
      <w:r>
        <w:rPr>
          <w:sz w:val="24"/>
        </w:rPr>
        <w:t xml:space="preserve"> , sup </w:t>
      </w:r>
      <w:r>
        <w:rPr>
          <w:i/>
          <w:iCs/>
          <w:sz w:val="24"/>
        </w:rPr>
        <w:t>f( x ) = 1.</w:t>
      </w:r>
      <w:r>
        <w:rPr>
          <w:sz w:val="24"/>
        </w:rPr>
        <w:t xml:space="preserve"> </w:t>
      </w:r>
    </w:p>
    <w:p w:rsidR="003C7C4A" w:rsidRDefault="003C7C4A" w:rsidP="003C7C4A">
      <w:pPr>
        <w:pStyle w:val="Title"/>
        <w:jc w:val="left"/>
        <w:rPr>
          <w:sz w:val="24"/>
        </w:rPr>
      </w:pPr>
    </w:p>
    <w:p w:rsidR="003C7C4A" w:rsidRDefault="003C7C4A" w:rsidP="003C7C4A">
      <w:pPr>
        <w:pStyle w:val="Title"/>
        <w:jc w:val="left"/>
        <w:rPr>
          <w:sz w:val="24"/>
        </w:rPr>
      </w:pPr>
      <w:r>
        <w:rPr>
          <w:sz w:val="24"/>
        </w:rPr>
        <w:t xml:space="preserve">We shall denote by </w:t>
      </w:r>
      <w:r>
        <w:rPr>
          <w:i/>
          <w:iCs/>
          <w:sz w:val="24"/>
        </w:rPr>
        <w:t>L</w:t>
      </w:r>
      <w:r>
        <w:rPr>
          <w:sz w:val="24"/>
        </w:rPr>
        <w:t xml:space="preserve"> the set of all distribution function. The specific distribution  </w:t>
      </w:r>
    </w:p>
    <w:p w:rsidR="003C7C4A" w:rsidRDefault="003C7C4A" w:rsidP="003C7C4A">
      <w:pPr>
        <w:pStyle w:val="Title"/>
        <w:jc w:val="left"/>
        <w:rPr>
          <w:sz w:val="24"/>
        </w:rPr>
      </w:pPr>
    </w:p>
    <w:p w:rsidR="003C7C4A" w:rsidRDefault="003C7C4A" w:rsidP="003C7C4A">
      <w:pPr>
        <w:pStyle w:val="Title"/>
        <w:jc w:val="left"/>
        <w:rPr>
          <w:sz w:val="24"/>
        </w:rPr>
      </w:pPr>
      <w:r>
        <w:rPr>
          <w:sz w:val="24"/>
        </w:rPr>
        <w:t xml:space="preserve">function </w:t>
      </w:r>
      <w:r>
        <w:rPr>
          <w:position w:val="-4"/>
        </w:rPr>
        <w:object w:dxaOrig="660" w:dyaOrig="260">
          <v:shape id="_x0000_i1026" type="#_x0000_t75" style="width:33.3pt;height:12.9pt" o:ole="">
            <v:imagedata r:id="rId8" o:title=""/>
          </v:shape>
          <o:OLEObject Type="Embed" ProgID="Equation.DSMT4" ShapeID="_x0000_i1026" DrawAspect="Content" ObjectID="_1573642681" r:id="rId9"/>
        </w:object>
      </w:r>
      <w:r>
        <w:t xml:space="preserve"> </w:t>
      </w:r>
      <w:r>
        <w:rPr>
          <w:sz w:val="24"/>
        </w:rPr>
        <w:t xml:space="preserve">is defined by </w:t>
      </w:r>
    </w:p>
    <w:p w:rsidR="003C7C4A" w:rsidRDefault="003C7C4A" w:rsidP="003C7C4A">
      <w:pPr>
        <w:pStyle w:val="Title"/>
        <w:jc w:val="left"/>
        <w:rPr>
          <w:sz w:val="24"/>
        </w:rPr>
      </w:pPr>
      <w:r>
        <w:rPr>
          <w:sz w:val="24"/>
        </w:rPr>
        <w:t xml:space="preserve">                             </w:t>
      </w:r>
    </w:p>
    <w:p w:rsidR="003C7C4A" w:rsidRDefault="003C7C4A" w:rsidP="00260903">
      <w:pPr>
        <w:pStyle w:val="Title"/>
        <w:ind w:left="2160" w:firstLine="720"/>
        <w:jc w:val="left"/>
      </w:pPr>
      <w:r>
        <w:rPr>
          <w:position w:val="-28"/>
        </w:rPr>
        <w:object w:dxaOrig="1800" w:dyaOrig="680">
          <v:shape id="_x0000_i1027" type="#_x0000_t75" style="width:90.35pt;height:33.95pt" o:ole="">
            <v:imagedata r:id="rId10" o:title=""/>
          </v:shape>
          <o:OLEObject Type="Embed" ProgID="Equation.DSMT4" ShapeID="_x0000_i1027" DrawAspect="Content" ObjectID="_1573642682" r:id="rId11"/>
        </w:object>
      </w:r>
    </w:p>
    <w:p w:rsidR="003C7C4A" w:rsidRDefault="003C7C4A" w:rsidP="003C7C4A">
      <w:pPr>
        <w:pStyle w:val="Title"/>
        <w:tabs>
          <w:tab w:val="left" w:pos="900"/>
        </w:tabs>
        <w:jc w:val="both"/>
        <w:rPr>
          <w:sz w:val="24"/>
        </w:rPr>
      </w:pPr>
      <w:r>
        <w:rPr>
          <w:b/>
          <w:bCs/>
          <w:sz w:val="24"/>
        </w:rPr>
        <w:t>2.1.2 DEFINITION:</w:t>
      </w:r>
      <w:r>
        <w:rPr>
          <w:sz w:val="24"/>
        </w:rPr>
        <w:t xml:space="preserve"> A probabilistic metric space </w:t>
      </w:r>
      <w:proofErr w:type="gramStart"/>
      <w:r>
        <w:rPr>
          <w:sz w:val="24"/>
        </w:rPr>
        <w:t>( PM</w:t>
      </w:r>
      <w:proofErr w:type="gramEnd"/>
      <w:r>
        <w:rPr>
          <w:sz w:val="24"/>
        </w:rPr>
        <w:t xml:space="preserve"> space ) is an ordered pair </w:t>
      </w:r>
    </w:p>
    <w:p w:rsidR="003C7C4A" w:rsidRDefault="003C7C4A" w:rsidP="003C7C4A">
      <w:pPr>
        <w:pStyle w:val="Title"/>
        <w:tabs>
          <w:tab w:val="left" w:pos="2160"/>
        </w:tabs>
        <w:jc w:val="both"/>
        <w:rPr>
          <w:sz w:val="24"/>
        </w:rPr>
      </w:pPr>
      <w:r>
        <w:rPr>
          <w:sz w:val="24"/>
        </w:rPr>
        <w:t xml:space="preserve">                                 </w:t>
      </w:r>
    </w:p>
    <w:p w:rsidR="003C7C4A" w:rsidRDefault="003C7C4A" w:rsidP="003C7C4A">
      <w:pPr>
        <w:pStyle w:val="Title"/>
        <w:tabs>
          <w:tab w:val="left" w:pos="2160"/>
        </w:tabs>
        <w:jc w:val="both"/>
        <w:rPr>
          <w:sz w:val="24"/>
        </w:rPr>
      </w:pPr>
      <w:r>
        <w:rPr>
          <w:sz w:val="24"/>
        </w:rPr>
        <w:t>(</w:t>
      </w:r>
      <w:r>
        <w:rPr>
          <w:i/>
          <w:iCs/>
          <w:sz w:val="24"/>
        </w:rPr>
        <w:t>X,F</w:t>
      </w:r>
      <w:r>
        <w:rPr>
          <w:sz w:val="24"/>
        </w:rPr>
        <w:t xml:space="preserve">), </w:t>
      </w:r>
      <w:r>
        <w:rPr>
          <w:i/>
          <w:iCs/>
          <w:sz w:val="24"/>
        </w:rPr>
        <w:t>X</w:t>
      </w:r>
      <w:r>
        <w:rPr>
          <w:sz w:val="24"/>
        </w:rPr>
        <w:t xml:space="preserve"> is a nonempty set and </w:t>
      </w:r>
      <w:r>
        <w:rPr>
          <w:position w:val="-6"/>
        </w:rPr>
        <w:object w:dxaOrig="1480" w:dyaOrig="279">
          <v:shape id="_x0000_i1028" type="#_x0000_t75" style="width:74.05pt;height:14.25pt" o:ole="">
            <v:imagedata r:id="rId12" o:title=""/>
          </v:shape>
          <o:OLEObject Type="Embed" ProgID="Equation.DSMT4" ShapeID="_x0000_i1028" DrawAspect="Content" ObjectID="_1573642683" r:id="rId13"/>
        </w:object>
      </w:r>
      <w:r>
        <w:rPr>
          <w:sz w:val="24"/>
        </w:rPr>
        <w:t>is mapping such that,</w:t>
      </w:r>
    </w:p>
    <w:p w:rsidR="003C7C4A" w:rsidRDefault="005D7F32" w:rsidP="003C7C4A">
      <w:pPr>
        <w:tabs>
          <w:tab w:val="left" w:pos="1965"/>
        </w:tabs>
      </w:pPr>
      <w:r>
        <w:lastRenderedPageBreak/>
        <w:tab/>
      </w:r>
      <w:r>
        <w:tab/>
      </w:r>
      <w:r>
        <w:tab/>
      </w:r>
      <w:r w:rsidR="003C7C4A">
        <w:rPr>
          <w:position w:val="-126"/>
        </w:rPr>
        <w:object w:dxaOrig="4420" w:dyaOrig="2640">
          <v:shape id="_x0000_i1029" type="#_x0000_t75" style="width:221.45pt;height:131.75pt" o:ole="">
            <v:imagedata r:id="rId14" o:title=""/>
          </v:shape>
          <o:OLEObject Type="Embed" ProgID="Equation.DSMT4" ShapeID="_x0000_i1029" DrawAspect="Content" ObjectID="_1573642684" r:id="rId15"/>
        </w:object>
      </w:r>
      <w:r w:rsidR="003C7C4A">
        <w:t xml:space="preserve">       </w:t>
      </w:r>
    </w:p>
    <w:p w:rsidR="003C7C4A" w:rsidRDefault="003C7C4A" w:rsidP="003C7C4A">
      <w:pPr>
        <w:pStyle w:val="Title"/>
        <w:jc w:val="left"/>
        <w:rPr>
          <w:sz w:val="24"/>
        </w:rPr>
      </w:pPr>
      <w:r>
        <w:rPr>
          <w:sz w:val="24"/>
        </w:rPr>
        <w:t xml:space="preserve"> </w:t>
      </w:r>
    </w:p>
    <w:p w:rsidR="003C7C4A" w:rsidRDefault="003C7C4A" w:rsidP="003C7C4A">
      <w:pPr>
        <w:pStyle w:val="Title"/>
        <w:jc w:val="left"/>
        <w:rPr>
          <w:sz w:val="24"/>
        </w:rPr>
      </w:pPr>
      <w:r>
        <w:rPr>
          <w:sz w:val="24"/>
        </w:rPr>
        <w:t xml:space="preserve">We note that </w:t>
      </w:r>
      <w:r>
        <w:rPr>
          <w:position w:val="-14"/>
        </w:rPr>
        <w:object w:dxaOrig="740" w:dyaOrig="380">
          <v:shape id="_x0000_i1030" type="#_x0000_t75" style="width:36.7pt;height:19pt" o:ole="">
            <v:imagedata r:id="rId16" o:title=""/>
          </v:shape>
          <o:OLEObject Type="Embed" ProgID="Equation.DSMT4" ShapeID="_x0000_i1030" DrawAspect="Content" ObjectID="_1573642685" r:id="rId17"/>
        </w:object>
      </w:r>
      <w:r>
        <w:rPr>
          <w:sz w:val="24"/>
        </w:rPr>
        <w:t xml:space="preserve"> is value of the function</w:t>
      </w:r>
      <w:r>
        <w:rPr>
          <w:position w:val="-14"/>
        </w:rPr>
        <w:object w:dxaOrig="2600" w:dyaOrig="380">
          <v:shape id="_x0000_i1031" type="#_x0000_t75" style="width:129.75pt;height:19pt" o:ole="">
            <v:imagedata r:id="rId18" o:title=""/>
          </v:shape>
          <o:OLEObject Type="Embed" ProgID="Equation.DSMT4" ShapeID="_x0000_i1031" DrawAspect="Content" ObjectID="_1573642686" r:id="rId19"/>
        </w:object>
      </w:r>
      <w:r>
        <w:rPr>
          <w:sz w:val="24"/>
        </w:rPr>
        <w:t xml:space="preserve"> </w:t>
      </w:r>
      <w:r>
        <w:t xml:space="preserve"> </w:t>
      </w:r>
      <w:r>
        <w:rPr>
          <w:sz w:val="24"/>
        </w:rPr>
        <w:t xml:space="preserve">   </w:t>
      </w:r>
    </w:p>
    <w:p w:rsidR="003C7C4A" w:rsidRDefault="003C7C4A" w:rsidP="003C7C4A">
      <w:pPr>
        <w:pStyle w:val="Title"/>
        <w:jc w:val="left"/>
        <w:rPr>
          <w:sz w:val="24"/>
        </w:rPr>
      </w:pPr>
    </w:p>
    <w:p w:rsidR="003C7C4A" w:rsidRDefault="003C7C4A" w:rsidP="003C7C4A">
      <w:pPr>
        <w:pStyle w:val="Title"/>
        <w:jc w:val="left"/>
        <w:rPr>
          <w:sz w:val="24"/>
        </w:rPr>
      </w:pPr>
      <w:r>
        <w:rPr>
          <w:b/>
          <w:bCs/>
          <w:sz w:val="24"/>
        </w:rPr>
        <w:t>2.1.3 DEFINITION:</w:t>
      </w:r>
      <w:r>
        <w:rPr>
          <w:sz w:val="24"/>
        </w:rPr>
        <w:t xml:space="preserve"> A mapping </w:t>
      </w:r>
      <w:r>
        <w:rPr>
          <w:position w:val="-10"/>
        </w:rPr>
        <w:object w:dxaOrig="1880" w:dyaOrig="320">
          <v:shape id="_x0000_i1032" type="#_x0000_t75" style="width:93.75pt;height:15.6pt" o:ole="">
            <v:imagedata r:id="rId20" o:title=""/>
          </v:shape>
          <o:OLEObject Type="Embed" ProgID="Equation.DSMT4" ShapeID="_x0000_i1032" DrawAspect="Content" ObjectID="_1573642687" r:id="rId21"/>
        </w:object>
      </w:r>
      <w:r>
        <w:rPr>
          <w:sz w:val="24"/>
        </w:rPr>
        <w:t xml:space="preserve"> is called t-norm if it is non </w:t>
      </w:r>
    </w:p>
    <w:p w:rsidR="003C7C4A" w:rsidRDefault="003C7C4A" w:rsidP="003C7C4A">
      <w:pPr>
        <w:pStyle w:val="Title"/>
        <w:jc w:val="left"/>
        <w:rPr>
          <w:sz w:val="24"/>
        </w:rPr>
      </w:pPr>
      <w:r>
        <w:rPr>
          <w:sz w:val="24"/>
        </w:rPr>
        <w:t xml:space="preserve">                            </w:t>
      </w:r>
    </w:p>
    <w:p w:rsidR="003C7C4A" w:rsidRDefault="003C7C4A" w:rsidP="003C7C4A">
      <w:pPr>
        <w:pStyle w:val="Title"/>
        <w:jc w:val="left"/>
        <w:rPr>
          <w:sz w:val="24"/>
        </w:rPr>
      </w:pPr>
      <w:r>
        <w:rPr>
          <w:sz w:val="24"/>
        </w:rPr>
        <w:t xml:space="preserve">decreasing, commutative, associative and </w:t>
      </w:r>
      <w:r>
        <w:rPr>
          <w:position w:val="-10"/>
        </w:rPr>
        <w:object w:dxaOrig="2299" w:dyaOrig="320">
          <v:shape id="_x0000_i1033" type="#_x0000_t75" style="width:114.8pt;height:15.6pt" o:ole="">
            <v:imagedata r:id="rId22" o:title=""/>
          </v:shape>
          <o:OLEObject Type="Embed" ProgID="Equation.DSMT4" ShapeID="_x0000_i1033" DrawAspect="Content" ObjectID="_1573642688" r:id="rId23"/>
        </w:object>
      </w:r>
      <w:r>
        <w:rPr>
          <w:sz w:val="24"/>
        </w:rPr>
        <w:t>.</w:t>
      </w:r>
    </w:p>
    <w:p w:rsidR="003C7C4A" w:rsidRDefault="003C7C4A" w:rsidP="003C7C4A">
      <w:pPr>
        <w:pStyle w:val="Title"/>
        <w:jc w:val="left"/>
        <w:rPr>
          <w:sz w:val="16"/>
        </w:rPr>
      </w:pPr>
      <w:r>
        <w:rPr>
          <w:sz w:val="24"/>
        </w:rPr>
        <w:t xml:space="preserve">                   </w:t>
      </w:r>
    </w:p>
    <w:p w:rsidR="003C7C4A" w:rsidRDefault="003C7C4A" w:rsidP="003C7C4A">
      <w:pPr>
        <w:pStyle w:val="Title"/>
        <w:ind w:left="1620" w:hanging="1620"/>
        <w:jc w:val="both"/>
        <w:rPr>
          <w:b/>
          <w:bCs/>
          <w:sz w:val="24"/>
        </w:rPr>
      </w:pPr>
    </w:p>
    <w:p w:rsidR="003C7C4A" w:rsidRDefault="003C7C4A" w:rsidP="003C7C4A">
      <w:pPr>
        <w:pStyle w:val="Title"/>
        <w:ind w:left="1620" w:hanging="1620"/>
        <w:jc w:val="both"/>
        <w:rPr>
          <w:sz w:val="24"/>
        </w:rPr>
      </w:pPr>
      <w:r>
        <w:rPr>
          <w:b/>
          <w:bCs/>
          <w:sz w:val="24"/>
        </w:rPr>
        <w:t>2.1.4 DEFINITION:</w:t>
      </w:r>
      <w:r>
        <w:rPr>
          <w:sz w:val="24"/>
        </w:rPr>
        <w:t xml:space="preserve"> A </w:t>
      </w:r>
      <w:proofErr w:type="spellStart"/>
      <w:r>
        <w:rPr>
          <w:sz w:val="24"/>
        </w:rPr>
        <w:t>Menger</w:t>
      </w:r>
      <w:proofErr w:type="spellEnd"/>
      <w:r>
        <w:rPr>
          <w:sz w:val="24"/>
        </w:rPr>
        <w:t xml:space="preserve"> PM space is a triple (</w:t>
      </w:r>
      <w:proofErr w:type="spellStart"/>
      <w:proofErr w:type="gramStart"/>
      <w:r>
        <w:rPr>
          <w:i/>
          <w:iCs/>
          <w:sz w:val="24"/>
        </w:rPr>
        <w:t>X,F</w:t>
      </w:r>
      <w:proofErr w:type="gramEnd"/>
      <w:r>
        <w:rPr>
          <w:i/>
          <w:iCs/>
          <w:sz w:val="24"/>
        </w:rPr>
        <w:t>;t</w:t>
      </w:r>
      <w:proofErr w:type="spellEnd"/>
      <w:r>
        <w:rPr>
          <w:sz w:val="24"/>
        </w:rPr>
        <w:t>) where (</w:t>
      </w:r>
      <w:r>
        <w:rPr>
          <w:i/>
          <w:iCs/>
          <w:sz w:val="24"/>
        </w:rPr>
        <w:t>X,F</w:t>
      </w:r>
      <w:r>
        <w:rPr>
          <w:sz w:val="24"/>
        </w:rPr>
        <w:t xml:space="preserve">) is a PM space </w:t>
      </w:r>
    </w:p>
    <w:p w:rsidR="003C7C4A" w:rsidRDefault="003C7C4A" w:rsidP="003C7C4A">
      <w:pPr>
        <w:pStyle w:val="Title"/>
        <w:ind w:left="1620" w:hanging="1620"/>
        <w:jc w:val="both"/>
        <w:rPr>
          <w:i/>
          <w:iCs/>
          <w:sz w:val="24"/>
        </w:rPr>
      </w:pPr>
    </w:p>
    <w:p w:rsidR="003C7C4A" w:rsidRDefault="003C7C4A" w:rsidP="003C7C4A">
      <w:pPr>
        <w:pStyle w:val="Title"/>
        <w:jc w:val="both"/>
        <w:rPr>
          <w:sz w:val="24"/>
        </w:rPr>
      </w:pPr>
      <w:r>
        <w:rPr>
          <w:sz w:val="24"/>
        </w:rPr>
        <w:t xml:space="preserve">and  </w:t>
      </w:r>
      <w:proofErr w:type="spellStart"/>
      <w:r>
        <w:rPr>
          <w:i/>
          <w:iCs/>
          <w:sz w:val="24"/>
        </w:rPr>
        <w:t>t</w:t>
      </w:r>
      <w:proofErr w:type="spellEnd"/>
      <w:r>
        <w:rPr>
          <w:sz w:val="24"/>
        </w:rPr>
        <w:t xml:space="preserve"> is  t-norm such that </w:t>
      </w:r>
      <w:r>
        <w:rPr>
          <w:position w:val="-16"/>
        </w:rPr>
        <w:object w:dxaOrig="4000" w:dyaOrig="440">
          <v:shape id="_x0000_i1034" type="#_x0000_t75" style="width:200.4pt;height:21.75pt" o:ole="">
            <v:imagedata r:id="rId24" o:title=""/>
          </v:shape>
          <o:OLEObject Type="Embed" ProgID="Equation.DSMT4" ShapeID="_x0000_i1034" DrawAspect="Content" ObjectID="_1573642689" r:id="rId25"/>
        </w:object>
      </w:r>
      <w:r>
        <w:rPr>
          <w:sz w:val="24"/>
        </w:rPr>
        <w:t xml:space="preserve">. In [8] it is seen that </w:t>
      </w:r>
    </w:p>
    <w:p w:rsidR="003C7C4A" w:rsidRDefault="003C7C4A" w:rsidP="003C7C4A">
      <w:pPr>
        <w:pStyle w:val="Title"/>
        <w:jc w:val="both"/>
        <w:rPr>
          <w:sz w:val="24"/>
        </w:rPr>
      </w:pPr>
    </w:p>
    <w:p w:rsidR="003C7C4A" w:rsidRDefault="003C7C4A" w:rsidP="003C7C4A">
      <w:pPr>
        <w:pStyle w:val="Title"/>
        <w:jc w:val="both"/>
        <w:rPr>
          <w:sz w:val="24"/>
        </w:rPr>
      </w:pPr>
      <w:r>
        <w:rPr>
          <w:sz w:val="24"/>
        </w:rPr>
        <w:t>if (</w:t>
      </w:r>
      <w:proofErr w:type="spellStart"/>
      <w:r>
        <w:rPr>
          <w:i/>
          <w:iCs/>
          <w:sz w:val="24"/>
        </w:rPr>
        <w:t>X,F;t</w:t>
      </w:r>
      <w:proofErr w:type="spellEnd"/>
      <w:r>
        <w:rPr>
          <w:sz w:val="24"/>
        </w:rPr>
        <w:t xml:space="preserve">) is  </w:t>
      </w:r>
      <w:proofErr w:type="spellStart"/>
      <w:r>
        <w:rPr>
          <w:sz w:val="24"/>
        </w:rPr>
        <w:t>Menger</w:t>
      </w:r>
      <w:proofErr w:type="spellEnd"/>
      <w:r>
        <w:rPr>
          <w:sz w:val="24"/>
        </w:rPr>
        <w:t xml:space="preserve">  Probabilistic  metric  space  with </w:t>
      </w:r>
      <w:r>
        <w:rPr>
          <w:position w:val="-14"/>
        </w:rPr>
        <w:object w:dxaOrig="2420" w:dyaOrig="400">
          <v:shape id="_x0000_i1035" type="#_x0000_t75" style="width:120.9pt;height:20.4pt" o:ole="">
            <v:imagedata r:id="rId26" o:title=""/>
          </v:shape>
          <o:OLEObject Type="Embed" ProgID="Equation.DSMT4" ShapeID="_x0000_i1035" DrawAspect="Content" ObjectID="_1573642690" r:id="rId27"/>
        </w:object>
      </w:r>
      <w:r>
        <w:t xml:space="preserve">.  </w:t>
      </w:r>
      <w:r>
        <w:rPr>
          <w:sz w:val="24"/>
        </w:rPr>
        <w:t xml:space="preserve">Then </w:t>
      </w:r>
    </w:p>
    <w:p w:rsidR="003C7C4A" w:rsidRDefault="003C7C4A" w:rsidP="003C7C4A">
      <w:pPr>
        <w:pStyle w:val="Title"/>
        <w:jc w:val="both"/>
        <w:rPr>
          <w:sz w:val="24"/>
        </w:rPr>
      </w:pPr>
      <w:r>
        <w:rPr>
          <w:sz w:val="24"/>
        </w:rPr>
        <w:t xml:space="preserve"> </w:t>
      </w:r>
    </w:p>
    <w:p w:rsidR="003C7C4A" w:rsidRDefault="003C7C4A" w:rsidP="003C7C4A">
      <w:pPr>
        <w:pStyle w:val="Title"/>
        <w:jc w:val="both"/>
        <w:rPr>
          <w:sz w:val="24"/>
        </w:rPr>
      </w:pPr>
      <w:r>
        <w:rPr>
          <w:sz w:val="24"/>
        </w:rPr>
        <w:t>(</w:t>
      </w:r>
      <w:r>
        <w:rPr>
          <w:i/>
          <w:iCs/>
          <w:sz w:val="24"/>
        </w:rPr>
        <w:t xml:space="preserve">X, F; </w:t>
      </w:r>
      <w:proofErr w:type="gramStart"/>
      <w:r>
        <w:rPr>
          <w:i/>
          <w:iCs/>
          <w:sz w:val="24"/>
        </w:rPr>
        <w:t>t</w:t>
      </w:r>
      <w:r>
        <w:rPr>
          <w:sz w:val="24"/>
        </w:rPr>
        <w:t>)  is</w:t>
      </w:r>
      <w:proofErr w:type="gramEnd"/>
      <w:r>
        <w:rPr>
          <w:sz w:val="24"/>
        </w:rPr>
        <w:t xml:space="preserve">  a </w:t>
      </w:r>
      <w:proofErr w:type="spellStart"/>
      <w:r>
        <w:rPr>
          <w:sz w:val="24"/>
        </w:rPr>
        <w:t>Hausdorff</w:t>
      </w:r>
      <w:proofErr w:type="spellEnd"/>
      <w:r>
        <w:rPr>
          <w:sz w:val="24"/>
        </w:rPr>
        <w:t xml:space="preserve">  topological space in the topology  T  induced by the  family  of </w:t>
      </w:r>
    </w:p>
    <w:p w:rsidR="003C7C4A" w:rsidRDefault="003C7C4A" w:rsidP="003C7C4A">
      <w:pPr>
        <w:pStyle w:val="Title"/>
        <w:jc w:val="both"/>
        <w:rPr>
          <w:sz w:val="24"/>
        </w:rPr>
      </w:pPr>
    </w:p>
    <w:p w:rsidR="003C7C4A" w:rsidRDefault="003C7C4A" w:rsidP="003C7C4A">
      <w:pPr>
        <w:pStyle w:val="Title"/>
        <w:jc w:val="both"/>
        <w:rPr>
          <w:sz w:val="24"/>
        </w:rPr>
      </w:pPr>
      <w:r>
        <w:rPr>
          <w:position w:val="-10"/>
        </w:rPr>
        <w:object w:dxaOrig="600" w:dyaOrig="320">
          <v:shape id="_x0000_i1036" type="#_x0000_t75" style="width:29.9pt;height:15.6pt" o:ole="" o:bullet="t">
            <v:imagedata r:id="rId28" o:title=""/>
          </v:shape>
          <o:OLEObject Type="Embed" ProgID="Equation.DSMT4" ShapeID="_x0000_i1036" DrawAspect="Content" ObjectID="_1573642691" r:id="rId29"/>
        </w:object>
      </w:r>
      <w:r>
        <w:t xml:space="preserve"> </w:t>
      </w:r>
      <w:r>
        <w:rPr>
          <w:sz w:val="24"/>
        </w:rPr>
        <w:t xml:space="preserve">neighborhoods </w:t>
      </w:r>
      <w:r>
        <w:rPr>
          <w:position w:val="-14"/>
        </w:rPr>
        <w:object w:dxaOrig="2920" w:dyaOrig="380">
          <v:shape id="_x0000_i1037" type="#_x0000_t75" style="width:146.05pt;height:19pt" o:ole="">
            <v:imagedata r:id="rId30" o:title=""/>
          </v:shape>
          <o:OLEObject Type="Embed" ProgID="Equation.DSMT4" ShapeID="_x0000_i1037" DrawAspect="Content" ObjectID="_1573642692" r:id="rId31"/>
        </w:object>
      </w:r>
      <w:r>
        <w:t xml:space="preserve"> </w:t>
      </w:r>
      <w:r>
        <w:rPr>
          <w:sz w:val="24"/>
        </w:rPr>
        <w:t xml:space="preserve">where </w:t>
      </w:r>
    </w:p>
    <w:p w:rsidR="003C7C4A" w:rsidRDefault="003C7C4A" w:rsidP="003C7C4A">
      <w:pPr>
        <w:pStyle w:val="Title"/>
        <w:jc w:val="both"/>
      </w:pPr>
    </w:p>
    <w:p w:rsidR="003C7C4A" w:rsidRDefault="003C7C4A" w:rsidP="003C7C4A">
      <w:pPr>
        <w:pStyle w:val="Title"/>
        <w:jc w:val="both"/>
        <w:rPr>
          <w:sz w:val="24"/>
        </w:rPr>
      </w:pPr>
      <w:r>
        <w:rPr>
          <w:position w:val="-14"/>
        </w:rPr>
        <w:object w:dxaOrig="3320" w:dyaOrig="380">
          <v:shape id="_x0000_i1038" type="#_x0000_t75" style="width:165.75pt;height:19pt" o:ole="">
            <v:imagedata r:id="rId32" o:title=""/>
          </v:shape>
          <o:OLEObject Type="Embed" ProgID="Equation.DSMT4" ShapeID="_x0000_i1038" DrawAspect="Content" ObjectID="_1573642693" r:id="rId33"/>
        </w:object>
      </w:r>
      <w:r>
        <w:t>.</w:t>
      </w:r>
    </w:p>
    <w:p w:rsidR="003C7C4A" w:rsidRDefault="003C7C4A" w:rsidP="003C7C4A">
      <w:pPr>
        <w:pStyle w:val="Title"/>
        <w:jc w:val="left"/>
        <w:rPr>
          <w:b/>
          <w:bCs/>
          <w:sz w:val="24"/>
        </w:rPr>
      </w:pPr>
    </w:p>
    <w:p w:rsidR="003C7C4A" w:rsidRDefault="003C7C4A" w:rsidP="003C7C4A">
      <w:pPr>
        <w:pStyle w:val="Title"/>
        <w:jc w:val="left"/>
        <w:rPr>
          <w:sz w:val="24"/>
        </w:rPr>
      </w:pPr>
      <w:r>
        <w:rPr>
          <w:b/>
          <w:bCs/>
          <w:sz w:val="24"/>
        </w:rPr>
        <w:t>2.1.5 DEFINITION:</w:t>
      </w:r>
      <w:r>
        <w:rPr>
          <w:sz w:val="24"/>
        </w:rPr>
        <w:t xml:space="preserve"> A sequence </w:t>
      </w:r>
      <w:r>
        <w:rPr>
          <w:position w:val="-12"/>
        </w:rPr>
        <w:object w:dxaOrig="499" w:dyaOrig="360">
          <v:shape id="_x0000_i1039" type="#_x0000_t75" style="width:24.45pt;height:18.35pt" o:ole="">
            <v:imagedata r:id="rId34" o:title=""/>
          </v:shape>
          <o:OLEObject Type="Embed" ProgID="Equation.DSMT4" ShapeID="_x0000_i1039" DrawAspect="Content" ObjectID="_1573642694" r:id="rId35"/>
        </w:object>
      </w:r>
      <w:r>
        <w:rPr>
          <w:sz w:val="24"/>
        </w:rPr>
        <w:t xml:space="preserve">in </w:t>
      </w:r>
      <w:r>
        <w:rPr>
          <w:i/>
          <w:iCs/>
          <w:sz w:val="24"/>
        </w:rPr>
        <w:t>X</w:t>
      </w:r>
      <w:r>
        <w:rPr>
          <w:sz w:val="24"/>
        </w:rPr>
        <w:t xml:space="preserve"> is said to converges </w:t>
      </w:r>
      <w:r>
        <w:rPr>
          <w:position w:val="-10"/>
        </w:rPr>
        <w:object w:dxaOrig="660" w:dyaOrig="320">
          <v:shape id="_x0000_i1040" type="#_x0000_t75" style="width:33.3pt;height:15.6pt" o:ole="">
            <v:imagedata r:id="rId36" o:title=""/>
          </v:shape>
          <o:OLEObject Type="Embed" ProgID="Equation.DSMT4" ShapeID="_x0000_i1040" DrawAspect="Content" ObjectID="_1573642695" r:id="rId37"/>
        </w:object>
      </w:r>
      <w:proofErr w:type="spellStart"/>
      <w:r>
        <w:rPr>
          <w:sz w:val="24"/>
        </w:rPr>
        <w:t>iff</w:t>
      </w:r>
      <w:proofErr w:type="spellEnd"/>
      <w:r>
        <w:rPr>
          <w:sz w:val="24"/>
        </w:rPr>
        <w:t xml:space="preserve"> </w:t>
      </w:r>
      <w:r>
        <w:rPr>
          <w:position w:val="-6"/>
        </w:rPr>
        <w:object w:dxaOrig="800" w:dyaOrig="279">
          <v:shape id="_x0000_i1041" type="#_x0000_t75" style="width:40.1pt;height:14.25pt" o:ole="">
            <v:imagedata r:id="rId38" o:title=""/>
          </v:shape>
          <o:OLEObject Type="Embed" ProgID="Equation.DSMT4" ShapeID="_x0000_i1041" DrawAspect="Content" ObjectID="_1573642696" r:id="rId39"/>
        </w:object>
      </w:r>
      <w:r>
        <w:rPr>
          <w:sz w:val="24"/>
        </w:rPr>
        <w:t>and</w:t>
      </w:r>
    </w:p>
    <w:p w:rsidR="003C7C4A" w:rsidRDefault="003C7C4A" w:rsidP="003C7C4A">
      <w:pPr>
        <w:pStyle w:val="Title"/>
        <w:jc w:val="left"/>
        <w:rPr>
          <w:sz w:val="24"/>
        </w:rPr>
      </w:pPr>
    </w:p>
    <w:p w:rsidR="003C7C4A" w:rsidRDefault="003C7C4A" w:rsidP="003C7C4A">
      <w:pPr>
        <w:pStyle w:val="Title"/>
        <w:tabs>
          <w:tab w:val="left" w:pos="0"/>
          <w:tab w:val="num" w:pos="1080"/>
        </w:tabs>
        <w:ind w:hanging="180"/>
        <w:jc w:val="left"/>
        <w:rPr>
          <w:sz w:val="24"/>
        </w:rPr>
      </w:pPr>
      <w:r>
        <w:t xml:space="preserve">  </w:t>
      </w:r>
      <w:r>
        <w:rPr>
          <w:position w:val="-6"/>
        </w:rPr>
        <w:object w:dxaOrig="600" w:dyaOrig="279">
          <v:shape id="_x0000_i1042" type="#_x0000_t75" style="width:29.9pt;height:14.25pt" o:ole="" o:bullet="t">
            <v:imagedata r:id="rId40" o:title=""/>
          </v:shape>
          <o:OLEObject Type="Embed" ProgID="Equation.DSMT4" ShapeID="_x0000_i1042" DrawAspect="Content" ObjectID="_1573642697" r:id="rId41"/>
        </w:object>
      </w:r>
      <w:r>
        <w:rPr>
          <w:sz w:val="24"/>
        </w:rPr>
        <w:t>,</w:t>
      </w:r>
      <w:r>
        <w:rPr>
          <w:position w:val="-4"/>
        </w:rPr>
        <w:object w:dxaOrig="260" w:dyaOrig="240">
          <v:shape id="_x0000_i1043" type="#_x0000_t75" style="width:12.9pt;height:12.25pt" o:ole="" o:bullet="t">
            <v:imagedata r:id="rId42" o:title=""/>
          </v:shape>
          <o:OLEObject Type="Embed" ProgID="Equation.DSMT4" ShapeID="_x0000_i1043" DrawAspect="Content" ObjectID="_1573642698" r:id="rId43"/>
        </w:object>
      </w:r>
      <w:r>
        <w:t xml:space="preserve">  </w:t>
      </w:r>
      <w:r>
        <w:rPr>
          <w:sz w:val="24"/>
        </w:rPr>
        <w:t xml:space="preserve">an  integer  </w:t>
      </w:r>
      <w:r>
        <w:rPr>
          <w:i/>
          <w:iCs/>
          <w:sz w:val="24"/>
        </w:rPr>
        <w:t xml:space="preserve">M   </w:t>
      </w:r>
      <w:r>
        <w:rPr>
          <w:sz w:val="24"/>
        </w:rPr>
        <w:t xml:space="preserve">such  that </w:t>
      </w:r>
      <w:r>
        <w:rPr>
          <w:position w:val="-14"/>
        </w:rPr>
        <w:object w:dxaOrig="2280" w:dyaOrig="380">
          <v:shape id="_x0000_i1044" type="#_x0000_t75" style="width:114.1pt;height:19pt" o:ole="">
            <v:imagedata r:id="rId44" o:title=""/>
          </v:shape>
          <o:OLEObject Type="Embed" ProgID="Equation.DSMT4" ShapeID="_x0000_i1044" DrawAspect="Content" ObjectID="_1573642699" r:id="rId45"/>
        </w:object>
      </w:r>
      <w:r>
        <w:rPr>
          <w:sz w:val="24"/>
        </w:rPr>
        <w:t xml:space="preserve">.  Again   </w:t>
      </w:r>
      <w:r>
        <w:rPr>
          <w:position w:val="-12"/>
        </w:rPr>
        <w:object w:dxaOrig="499" w:dyaOrig="360">
          <v:shape id="_x0000_i1045" type="#_x0000_t75" style="width:24.45pt;height:18.35pt" o:ole="">
            <v:imagedata r:id="rId46" o:title=""/>
          </v:shape>
          <o:OLEObject Type="Embed" ProgID="Equation.DSMT4" ShapeID="_x0000_i1045" DrawAspect="Content" ObjectID="_1573642700" r:id="rId47"/>
        </w:object>
      </w:r>
      <w:r>
        <w:rPr>
          <w:sz w:val="24"/>
        </w:rPr>
        <w:t xml:space="preserve">is a Cauchy </w:t>
      </w:r>
    </w:p>
    <w:p w:rsidR="003C7C4A" w:rsidRDefault="003C7C4A" w:rsidP="003C7C4A">
      <w:pPr>
        <w:pStyle w:val="Title"/>
        <w:tabs>
          <w:tab w:val="left" w:pos="0"/>
          <w:tab w:val="num" w:pos="1080"/>
        </w:tabs>
        <w:ind w:hanging="180"/>
        <w:jc w:val="left"/>
        <w:rPr>
          <w:sz w:val="24"/>
        </w:rPr>
      </w:pPr>
    </w:p>
    <w:p w:rsidR="003C7C4A" w:rsidRDefault="003C7C4A" w:rsidP="003C7C4A">
      <w:pPr>
        <w:pStyle w:val="Title"/>
        <w:tabs>
          <w:tab w:val="left" w:pos="0"/>
          <w:tab w:val="num" w:pos="1080"/>
        </w:tabs>
        <w:ind w:hanging="180"/>
        <w:jc w:val="left"/>
        <w:rPr>
          <w:sz w:val="24"/>
        </w:rPr>
      </w:pPr>
      <w:r>
        <w:rPr>
          <w:sz w:val="24"/>
        </w:rPr>
        <w:t xml:space="preserve">   sequence if </w:t>
      </w:r>
      <w:r>
        <w:rPr>
          <w:position w:val="-6"/>
        </w:rPr>
        <w:object w:dxaOrig="2000" w:dyaOrig="279">
          <v:shape id="_x0000_i1046" type="#_x0000_t75" style="width:99.85pt;height:14.25pt" o:ole="">
            <v:imagedata r:id="rId48" o:title=""/>
          </v:shape>
          <o:OLEObject Type="Embed" ProgID="Equation.DSMT4" ShapeID="_x0000_i1046" DrawAspect="Content" ObjectID="_1573642701" r:id="rId49"/>
        </w:object>
      </w:r>
      <w:r>
        <w:rPr>
          <w:sz w:val="24"/>
        </w:rPr>
        <w:t xml:space="preserve">an integer </w:t>
      </w:r>
      <w:r>
        <w:rPr>
          <w:i/>
          <w:iCs/>
          <w:sz w:val="24"/>
        </w:rPr>
        <w:t>M</w:t>
      </w:r>
      <w:r>
        <w:rPr>
          <w:sz w:val="24"/>
        </w:rPr>
        <w:t xml:space="preserve"> such that </w:t>
      </w:r>
      <w:r>
        <w:rPr>
          <w:position w:val="-14"/>
        </w:rPr>
        <w:object w:dxaOrig="2700" w:dyaOrig="380">
          <v:shape id="_x0000_i1047" type="#_x0000_t75" style="width:135.15pt;height:19pt" o:ole="">
            <v:imagedata r:id="rId50" o:title=""/>
          </v:shape>
          <o:OLEObject Type="Embed" ProgID="Equation.DSMT4" ShapeID="_x0000_i1047" DrawAspect="Content" ObjectID="_1573642702" r:id="rId51"/>
        </w:object>
      </w:r>
      <w:r>
        <w:rPr>
          <w:sz w:val="24"/>
        </w:rPr>
        <w:t xml:space="preserve">. </w:t>
      </w:r>
      <w:r>
        <w:t xml:space="preserve"> </w:t>
      </w:r>
      <w:r>
        <w:rPr>
          <w:sz w:val="24"/>
        </w:rPr>
        <w:t xml:space="preserve">  </w:t>
      </w:r>
    </w:p>
    <w:p w:rsidR="003C7C4A" w:rsidRDefault="003C7C4A" w:rsidP="003C7C4A">
      <w:pPr>
        <w:pStyle w:val="Title"/>
        <w:tabs>
          <w:tab w:val="left" w:pos="360"/>
        </w:tabs>
        <w:ind w:left="360" w:firstLine="1260"/>
        <w:jc w:val="left"/>
        <w:rPr>
          <w:sz w:val="24"/>
        </w:rPr>
      </w:pPr>
      <w:r>
        <w:t xml:space="preserve"> </w:t>
      </w:r>
      <w:r>
        <w:rPr>
          <w:sz w:val="24"/>
        </w:rPr>
        <w:t xml:space="preserve">                                                                   </w:t>
      </w:r>
    </w:p>
    <w:p w:rsidR="003C7C4A" w:rsidRDefault="00AF022A" w:rsidP="003C7C4A">
      <w:pPr>
        <w:pStyle w:val="Title"/>
        <w:jc w:val="both"/>
        <w:rPr>
          <w:sz w:val="24"/>
        </w:rPr>
      </w:pPr>
      <w:r>
        <w:rPr>
          <w:b/>
          <w:bCs/>
          <w:sz w:val="24"/>
        </w:rPr>
        <w:t>2.1.1 Lemma [5</w:t>
      </w:r>
      <w:r w:rsidR="003C7C4A">
        <w:rPr>
          <w:b/>
          <w:bCs/>
          <w:sz w:val="24"/>
        </w:rPr>
        <w:t>]:</w:t>
      </w:r>
      <w:r w:rsidR="003C7C4A">
        <w:rPr>
          <w:sz w:val="24"/>
        </w:rPr>
        <w:t xml:space="preserve"> Suppose </w:t>
      </w:r>
      <w:r w:rsidR="003C7C4A">
        <w:rPr>
          <w:position w:val="-12"/>
        </w:rPr>
        <w:object w:dxaOrig="499" w:dyaOrig="360">
          <v:shape id="_x0000_i1048" type="#_x0000_t75" style="width:24.45pt;height:18.35pt" o:ole="">
            <v:imagedata r:id="rId34" o:title=""/>
          </v:shape>
          <o:OLEObject Type="Embed" ProgID="Equation.DSMT4" ShapeID="_x0000_i1048" DrawAspect="Content" ObjectID="_1573642703" r:id="rId52"/>
        </w:object>
      </w:r>
      <w:r w:rsidR="003C7C4A">
        <w:rPr>
          <w:sz w:val="24"/>
        </w:rPr>
        <w:t xml:space="preserve"> is a sequence in </w:t>
      </w:r>
      <w:proofErr w:type="spellStart"/>
      <w:r w:rsidR="003C7C4A">
        <w:rPr>
          <w:sz w:val="24"/>
        </w:rPr>
        <w:t>Menger</w:t>
      </w:r>
      <w:proofErr w:type="spellEnd"/>
      <w:r w:rsidR="003C7C4A">
        <w:rPr>
          <w:sz w:val="24"/>
        </w:rPr>
        <w:t xml:space="preserve"> space (X, F</w:t>
      </w:r>
      <w:r w:rsidR="003C7C4A">
        <w:rPr>
          <w:i/>
          <w:iCs/>
          <w:sz w:val="24"/>
        </w:rPr>
        <w:t>; t</w:t>
      </w:r>
      <w:r w:rsidR="003C7C4A">
        <w:rPr>
          <w:sz w:val="24"/>
        </w:rPr>
        <w:t xml:space="preserve">), where </w:t>
      </w:r>
      <w:proofErr w:type="spellStart"/>
      <w:r w:rsidR="003C7C4A">
        <w:rPr>
          <w:i/>
          <w:iCs/>
          <w:sz w:val="24"/>
        </w:rPr>
        <w:t>t</w:t>
      </w:r>
      <w:proofErr w:type="spellEnd"/>
      <w:r w:rsidR="003C7C4A">
        <w:rPr>
          <w:sz w:val="24"/>
        </w:rPr>
        <w:t xml:space="preserve"> is </w:t>
      </w:r>
    </w:p>
    <w:p w:rsidR="003C7C4A" w:rsidRDefault="003C7C4A" w:rsidP="003C7C4A">
      <w:pPr>
        <w:pStyle w:val="Title"/>
        <w:jc w:val="both"/>
        <w:rPr>
          <w:sz w:val="18"/>
        </w:rPr>
      </w:pPr>
    </w:p>
    <w:p w:rsidR="003C7C4A" w:rsidRDefault="003C7C4A" w:rsidP="003C7C4A">
      <w:pPr>
        <w:pStyle w:val="Title"/>
        <w:ind w:left="1620" w:hanging="1620"/>
        <w:jc w:val="left"/>
        <w:rPr>
          <w:sz w:val="24"/>
        </w:rPr>
      </w:pPr>
      <w:r>
        <w:rPr>
          <w:sz w:val="24"/>
        </w:rPr>
        <w:t xml:space="preserve">continuous  and  </w:t>
      </w:r>
      <w:r>
        <w:rPr>
          <w:position w:val="-10"/>
        </w:rPr>
        <w:object w:dxaOrig="2260" w:dyaOrig="320">
          <v:shape id="_x0000_i1049" type="#_x0000_t75" style="width:113.45pt;height:15.6pt" o:ole="">
            <v:imagedata r:id="rId53" o:title=""/>
          </v:shape>
          <o:OLEObject Type="Embed" ProgID="Equation.DSMT4" ShapeID="_x0000_i1049" DrawAspect="Content" ObjectID="_1573642704" r:id="rId54"/>
        </w:object>
      </w:r>
      <w:r>
        <w:rPr>
          <w:sz w:val="24"/>
        </w:rPr>
        <w:t xml:space="preserve">.  If  </w:t>
      </w:r>
      <w:r>
        <w:rPr>
          <w:position w:val="-10"/>
        </w:rPr>
        <w:object w:dxaOrig="2180" w:dyaOrig="320">
          <v:shape id="_x0000_i1050" type="#_x0000_t75" style="width:108.7pt;height:15.6pt" o:ole="">
            <v:imagedata r:id="rId55" o:title=""/>
          </v:shape>
          <o:OLEObject Type="Embed" ProgID="Equation.DSMT4" ShapeID="_x0000_i1050" DrawAspect="Content" ObjectID="_1573642705" r:id="rId56"/>
        </w:object>
      </w:r>
      <w:r>
        <w:rPr>
          <w:sz w:val="24"/>
        </w:rPr>
        <w:t xml:space="preserve">and positive integer </w:t>
      </w:r>
    </w:p>
    <w:p w:rsidR="003C7C4A" w:rsidRDefault="003C7C4A" w:rsidP="003C7C4A">
      <w:pPr>
        <w:pStyle w:val="Title"/>
        <w:ind w:left="1620" w:hanging="1620"/>
        <w:jc w:val="left"/>
        <w:rPr>
          <w:sz w:val="24"/>
        </w:rPr>
      </w:pPr>
    </w:p>
    <w:p w:rsidR="003C7C4A" w:rsidRDefault="003C7C4A" w:rsidP="003C7C4A">
      <w:pPr>
        <w:pStyle w:val="Title"/>
        <w:ind w:left="1620" w:hanging="1620"/>
        <w:jc w:val="left"/>
        <w:rPr>
          <w:sz w:val="24"/>
        </w:rPr>
      </w:pPr>
      <w:r>
        <w:rPr>
          <w:i/>
          <w:iCs/>
          <w:sz w:val="24"/>
        </w:rPr>
        <w:t>n</w:t>
      </w:r>
      <w:r>
        <w:rPr>
          <w:sz w:val="24"/>
        </w:rPr>
        <w:t xml:space="preserve"> such that </w:t>
      </w:r>
      <w:r>
        <w:rPr>
          <w:position w:val="-14"/>
        </w:rPr>
        <w:object w:dxaOrig="2140" w:dyaOrig="380">
          <v:shape id="_x0000_i1051" type="#_x0000_t75" style="width:107.3pt;height:19pt" o:ole="">
            <v:imagedata r:id="rId57" o:title=""/>
          </v:shape>
          <o:OLEObject Type="Embed" ProgID="Equation.DSMT4" ShapeID="_x0000_i1051" DrawAspect="Content" ObjectID="_1573642706" r:id="rId58"/>
        </w:object>
      </w:r>
      <w:r>
        <w:t xml:space="preserve">, </w:t>
      </w:r>
      <w:r>
        <w:rPr>
          <w:sz w:val="24"/>
        </w:rPr>
        <w:t>then</w:t>
      </w:r>
      <w:r>
        <w:rPr>
          <w:position w:val="-12"/>
        </w:rPr>
        <w:object w:dxaOrig="499" w:dyaOrig="360">
          <v:shape id="_x0000_i1052" type="#_x0000_t75" style="width:24.45pt;height:18.35pt" o:ole="">
            <v:imagedata r:id="rId34" o:title=""/>
          </v:shape>
          <o:OLEObject Type="Embed" ProgID="Equation.DSMT4" ShapeID="_x0000_i1052" DrawAspect="Content" ObjectID="_1573642707" r:id="rId59"/>
        </w:object>
      </w:r>
      <w:r>
        <w:rPr>
          <w:sz w:val="24"/>
        </w:rPr>
        <w:t xml:space="preserve"> is a Cauchy sequence. </w:t>
      </w:r>
    </w:p>
    <w:p w:rsidR="003C7C4A" w:rsidRDefault="003C7C4A" w:rsidP="003C7C4A">
      <w:pPr>
        <w:pStyle w:val="Title"/>
        <w:ind w:left="1620" w:hanging="1620"/>
        <w:jc w:val="left"/>
        <w:rPr>
          <w:sz w:val="24"/>
        </w:rPr>
      </w:pPr>
    </w:p>
    <w:p w:rsidR="003C7C4A" w:rsidRDefault="003C7C4A" w:rsidP="003C7C4A">
      <w:pPr>
        <w:pStyle w:val="Title"/>
        <w:jc w:val="left"/>
        <w:rPr>
          <w:sz w:val="24"/>
        </w:rPr>
      </w:pPr>
      <w:r>
        <w:rPr>
          <w:b/>
          <w:bCs/>
          <w:sz w:val="24"/>
        </w:rPr>
        <w:t>REMARK:</w:t>
      </w:r>
      <w:r>
        <w:rPr>
          <w:sz w:val="24"/>
        </w:rPr>
        <w:t xml:space="preserve"> The above lemma 1.1 can also be written as “ Suppose </w:t>
      </w:r>
      <w:r>
        <w:rPr>
          <w:position w:val="-12"/>
        </w:rPr>
        <w:object w:dxaOrig="499" w:dyaOrig="360">
          <v:shape id="_x0000_i1053" type="#_x0000_t75" style="width:24.45pt;height:18.35pt" o:ole="">
            <v:imagedata r:id="rId34" o:title=""/>
          </v:shape>
          <o:OLEObject Type="Embed" ProgID="Equation.DSMT4" ShapeID="_x0000_i1053" DrawAspect="Content" ObjectID="_1573642708" r:id="rId60"/>
        </w:object>
      </w:r>
      <w:r>
        <w:rPr>
          <w:sz w:val="24"/>
        </w:rPr>
        <w:t xml:space="preserve"> is a sequence in </w:t>
      </w:r>
    </w:p>
    <w:p w:rsidR="003C7C4A" w:rsidRDefault="003C7C4A" w:rsidP="003C7C4A">
      <w:pPr>
        <w:pStyle w:val="Title"/>
        <w:ind w:left="-180" w:firstLine="180"/>
        <w:jc w:val="left"/>
        <w:rPr>
          <w:sz w:val="24"/>
        </w:rPr>
      </w:pPr>
    </w:p>
    <w:p w:rsidR="003C7C4A" w:rsidRDefault="003C7C4A" w:rsidP="003C7C4A">
      <w:pPr>
        <w:pStyle w:val="Title"/>
        <w:jc w:val="left"/>
        <w:rPr>
          <w:sz w:val="24"/>
        </w:rPr>
      </w:pPr>
      <w:proofErr w:type="spellStart"/>
      <w:r>
        <w:rPr>
          <w:sz w:val="24"/>
        </w:rPr>
        <w:t>Menger</w:t>
      </w:r>
      <w:proofErr w:type="spellEnd"/>
      <w:r>
        <w:rPr>
          <w:sz w:val="24"/>
        </w:rPr>
        <w:t xml:space="preserve"> space (X, F</w:t>
      </w:r>
      <w:r>
        <w:rPr>
          <w:i/>
          <w:iCs/>
          <w:sz w:val="24"/>
        </w:rPr>
        <w:t>; t</w:t>
      </w:r>
      <w:r>
        <w:rPr>
          <w:sz w:val="24"/>
        </w:rPr>
        <w:t xml:space="preserve">), where </w:t>
      </w:r>
      <w:proofErr w:type="spellStart"/>
      <w:r>
        <w:rPr>
          <w:i/>
          <w:iCs/>
          <w:sz w:val="24"/>
        </w:rPr>
        <w:t>t</w:t>
      </w:r>
      <w:proofErr w:type="spellEnd"/>
      <w:r>
        <w:rPr>
          <w:sz w:val="24"/>
        </w:rPr>
        <w:t xml:space="preserve"> is continuous and </w:t>
      </w:r>
      <w:r>
        <w:rPr>
          <w:position w:val="-10"/>
        </w:rPr>
        <w:object w:dxaOrig="2260" w:dyaOrig="320">
          <v:shape id="_x0000_i1054" type="#_x0000_t75" style="width:113.45pt;height:15.6pt" o:ole="">
            <v:imagedata r:id="rId53" o:title=""/>
          </v:shape>
          <o:OLEObject Type="Embed" ProgID="Equation.DSMT4" ShapeID="_x0000_i1054" DrawAspect="Content" ObjectID="_1573642709" r:id="rId61"/>
        </w:object>
      </w:r>
      <w:r>
        <w:rPr>
          <w:sz w:val="24"/>
        </w:rPr>
        <w:t xml:space="preserve">. If </w:t>
      </w:r>
      <w:r>
        <w:rPr>
          <w:position w:val="-4"/>
        </w:rPr>
        <w:object w:dxaOrig="200" w:dyaOrig="240">
          <v:shape id="_x0000_i1055" type="#_x0000_t75" style="width:9.5pt;height:12.25pt" o:ole="">
            <v:imagedata r:id="rId62" o:title=""/>
          </v:shape>
          <o:OLEObject Type="Embed" ProgID="Equation.DSMT4" ShapeID="_x0000_i1055" DrawAspect="Content" ObjectID="_1573642710" r:id="rId63"/>
        </w:object>
      </w:r>
      <w:r>
        <w:rPr>
          <w:sz w:val="24"/>
        </w:rPr>
        <w:t xml:space="preserve"> </w:t>
      </w:r>
      <w:r>
        <w:rPr>
          <w:i/>
          <w:iCs/>
          <w:sz w:val="24"/>
        </w:rPr>
        <w:t>k</w:t>
      </w:r>
      <w:r>
        <w:rPr>
          <w:sz w:val="24"/>
        </w:rPr>
        <w:t xml:space="preserve"> &gt; 1 </w:t>
      </w:r>
    </w:p>
    <w:p w:rsidR="003C7C4A" w:rsidRDefault="003C7C4A" w:rsidP="003C7C4A">
      <w:pPr>
        <w:pStyle w:val="Title"/>
        <w:jc w:val="left"/>
        <w:rPr>
          <w:sz w:val="24"/>
        </w:rPr>
      </w:pPr>
    </w:p>
    <w:p w:rsidR="003C7C4A" w:rsidRDefault="003C7C4A" w:rsidP="003C7C4A">
      <w:pPr>
        <w:pStyle w:val="Title"/>
        <w:jc w:val="left"/>
        <w:rPr>
          <w:sz w:val="24"/>
        </w:rPr>
      </w:pPr>
      <w:r>
        <w:rPr>
          <w:sz w:val="24"/>
        </w:rPr>
        <w:t xml:space="preserve">such that </w:t>
      </w:r>
      <w:r>
        <w:rPr>
          <w:position w:val="-16"/>
        </w:rPr>
        <w:object w:dxaOrig="5140" w:dyaOrig="400">
          <v:shape id="_x0000_i1056" type="#_x0000_t75" style="width:257.45pt;height:20.4pt" o:ole="">
            <v:imagedata r:id="rId64" o:title=""/>
          </v:shape>
          <o:OLEObject Type="Embed" ProgID="Equation.DSMT4" ShapeID="_x0000_i1056" DrawAspect="Content" ObjectID="_1573642711" r:id="rId65"/>
        </w:object>
      </w:r>
      <w:r>
        <w:rPr>
          <w:sz w:val="24"/>
        </w:rPr>
        <w:t xml:space="preserve">, then </w:t>
      </w:r>
      <w:r>
        <w:rPr>
          <w:position w:val="-12"/>
        </w:rPr>
        <w:object w:dxaOrig="499" w:dyaOrig="360">
          <v:shape id="_x0000_i1057" type="#_x0000_t75" style="width:24.45pt;height:18.35pt" o:ole="">
            <v:imagedata r:id="rId34" o:title=""/>
          </v:shape>
          <o:OLEObject Type="Embed" ProgID="Equation.DSMT4" ShapeID="_x0000_i1057" DrawAspect="Content" ObjectID="_1573642712" r:id="rId66"/>
        </w:object>
      </w:r>
      <w:r>
        <w:rPr>
          <w:sz w:val="24"/>
        </w:rPr>
        <w:t xml:space="preserve"> is a Cauchy </w:t>
      </w:r>
    </w:p>
    <w:p w:rsidR="003C7C4A" w:rsidRDefault="003C7C4A" w:rsidP="003C7C4A">
      <w:pPr>
        <w:pStyle w:val="Title"/>
        <w:jc w:val="left"/>
        <w:rPr>
          <w:sz w:val="24"/>
        </w:rPr>
      </w:pPr>
    </w:p>
    <w:p w:rsidR="003C7C4A" w:rsidRDefault="003C7C4A" w:rsidP="003C7C4A">
      <w:pPr>
        <w:pStyle w:val="Title"/>
        <w:jc w:val="left"/>
        <w:rPr>
          <w:sz w:val="24"/>
        </w:rPr>
      </w:pPr>
      <w:r>
        <w:rPr>
          <w:sz w:val="24"/>
        </w:rPr>
        <w:t xml:space="preserve">sequence”. This is possible because if  </w:t>
      </w:r>
      <w:r>
        <w:rPr>
          <w:i/>
          <w:iCs/>
          <w:sz w:val="24"/>
        </w:rPr>
        <w:t>k</w:t>
      </w:r>
      <w:r>
        <w:rPr>
          <w:sz w:val="24"/>
        </w:rPr>
        <w:t xml:space="preserve"> &gt; 1 and</w:t>
      </w:r>
      <w:r>
        <w:t xml:space="preserve"> </w:t>
      </w:r>
      <w:r>
        <w:rPr>
          <w:position w:val="-16"/>
        </w:rPr>
        <w:object w:dxaOrig="2160" w:dyaOrig="400">
          <v:shape id="_x0000_i1058" type="#_x0000_t75" style="width:108pt;height:20.4pt" o:ole="">
            <v:imagedata r:id="rId67" o:title=""/>
          </v:shape>
          <o:OLEObject Type="Embed" ProgID="Equation.DSMT4" ShapeID="_x0000_i1058" DrawAspect="Content" ObjectID="_1573642713" r:id="rId68"/>
        </w:object>
      </w:r>
      <w:r>
        <w:rPr>
          <w:sz w:val="24"/>
        </w:rPr>
        <w:t xml:space="preserve">, then </w:t>
      </w:r>
    </w:p>
    <w:p w:rsidR="003C7C4A" w:rsidRDefault="003C7C4A" w:rsidP="003C7C4A">
      <w:pPr>
        <w:pStyle w:val="Title"/>
        <w:jc w:val="left"/>
        <w:rPr>
          <w:i/>
          <w:iCs/>
          <w:sz w:val="24"/>
        </w:rPr>
      </w:pPr>
      <w:r>
        <w:rPr>
          <w:position w:val="-24"/>
        </w:rPr>
        <w:object w:dxaOrig="7980" w:dyaOrig="620">
          <v:shape id="_x0000_i1059" type="#_x0000_t75" style="width:398.7pt;height:30.55pt" o:ole="">
            <v:imagedata r:id="rId69" o:title=""/>
          </v:shape>
          <o:OLEObject Type="Embed" ProgID="Equation.DSMT4" ShapeID="_x0000_i1059" DrawAspect="Content" ObjectID="_1573642714" r:id="rId70"/>
        </w:object>
      </w:r>
      <w:r>
        <w:rPr>
          <w:sz w:val="24"/>
        </w:rPr>
        <w:t xml:space="preserve"> so by lemma 2.1.1 </w:t>
      </w:r>
      <w:r>
        <w:rPr>
          <w:position w:val="-12"/>
        </w:rPr>
        <w:object w:dxaOrig="499" w:dyaOrig="360">
          <v:shape id="_x0000_i1060" type="#_x0000_t75" style="width:24.45pt;height:18.35pt" o:ole="">
            <v:imagedata r:id="rId34" o:title=""/>
          </v:shape>
          <o:OLEObject Type="Embed" ProgID="Equation.DSMT4" ShapeID="_x0000_i1060" DrawAspect="Content" ObjectID="_1573642715" r:id="rId71"/>
        </w:object>
      </w:r>
      <w:r>
        <w:rPr>
          <w:sz w:val="24"/>
        </w:rPr>
        <w:t xml:space="preserve"> is a Cauchy sequence.</w:t>
      </w:r>
    </w:p>
    <w:p w:rsidR="003C7C4A" w:rsidRDefault="003C7C4A" w:rsidP="003C7C4A">
      <w:pPr>
        <w:pStyle w:val="Title"/>
        <w:jc w:val="both"/>
        <w:rPr>
          <w:sz w:val="18"/>
        </w:rPr>
      </w:pPr>
      <w:r>
        <w:rPr>
          <w:sz w:val="24"/>
        </w:rPr>
        <w:t xml:space="preserve">            </w:t>
      </w:r>
    </w:p>
    <w:p w:rsidR="003C7C4A" w:rsidRDefault="003C7C4A" w:rsidP="003C7C4A">
      <w:pPr>
        <w:pStyle w:val="Title"/>
        <w:jc w:val="left"/>
        <w:rPr>
          <w:b/>
          <w:bCs/>
          <w:sz w:val="24"/>
        </w:rPr>
      </w:pPr>
    </w:p>
    <w:p w:rsidR="003C7C4A" w:rsidRDefault="00AF022A" w:rsidP="003C7C4A">
      <w:pPr>
        <w:pStyle w:val="Title"/>
        <w:ind w:left="-180" w:firstLine="180"/>
        <w:jc w:val="left"/>
        <w:rPr>
          <w:sz w:val="24"/>
        </w:rPr>
      </w:pPr>
      <w:r>
        <w:rPr>
          <w:b/>
          <w:bCs/>
          <w:sz w:val="24"/>
        </w:rPr>
        <w:t>2.1.6 DEFINITION [5]</w:t>
      </w:r>
      <w:r w:rsidR="003C7C4A">
        <w:rPr>
          <w:b/>
          <w:bCs/>
          <w:sz w:val="24"/>
        </w:rPr>
        <w:t>:</w:t>
      </w:r>
      <w:r w:rsidR="003C7C4A">
        <w:rPr>
          <w:sz w:val="24"/>
        </w:rPr>
        <w:t xml:space="preserve"> Let (</w:t>
      </w:r>
      <w:r w:rsidR="003C7C4A">
        <w:rPr>
          <w:i/>
          <w:iCs/>
          <w:sz w:val="24"/>
        </w:rPr>
        <w:t>X,F</w:t>
      </w:r>
      <w:r w:rsidR="003C7C4A">
        <w:rPr>
          <w:sz w:val="24"/>
        </w:rPr>
        <w:t xml:space="preserve">) be a PM space and </w:t>
      </w:r>
      <w:r w:rsidR="003C7C4A">
        <w:rPr>
          <w:position w:val="-10"/>
        </w:rPr>
        <w:object w:dxaOrig="1140" w:dyaOrig="320">
          <v:shape id="_x0000_i1061" type="#_x0000_t75" style="width:57.05pt;height:15.6pt" o:ole="">
            <v:imagedata r:id="rId72" o:title=""/>
          </v:shape>
          <o:OLEObject Type="Embed" ProgID="Equation.DSMT4" ShapeID="_x0000_i1061" DrawAspect="Content" ObjectID="_1573642716" r:id="rId73"/>
        </w:object>
      </w:r>
      <w:r w:rsidR="003C7C4A">
        <w:rPr>
          <w:sz w:val="24"/>
        </w:rPr>
        <w:t xml:space="preserve">be a mapping defined </w:t>
      </w:r>
    </w:p>
    <w:p w:rsidR="003C7C4A" w:rsidRDefault="003C7C4A" w:rsidP="003C7C4A">
      <w:pPr>
        <w:pStyle w:val="Title"/>
        <w:ind w:left="-180" w:firstLine="180"/>
        <w:jc w:val="left"/>
        <w:rPr>
          <w:sz w:val="24"/>
        </w:rPr>
      </w:pPr>
    </w:p>
    <w:p w:rsidR="003C7C4A" w:rsidRDefault="003C7C4A" w:rsidP="003C7C4A">
      <w:pPr>
        <w:pStyle w:val="Title"/>
        <w:ind w:left="-180" w:firstLine="180"/>
        <w:jc w:val="left"/>
      </w:pPr>
      <w:proofErr w:type="gramStart"/>
      <w:r>
        <w:rPr>
          <w:sz w:val="24"/>
        </w:rPr>
        <w:t xml:space="preserve">on </w:t>
      </w:r>
      <w:r>
        <w:rPr>
          <w:i/>
          <w:iCs/>
          <w:sz w:val="24"/>
        </w:rPr>
        <w:t xml:space="preserve"> X.</w:t>
      </w:r>
      <w:proofErr w:type="gramEnd"/>
      <w:r>
        <w:rPr>
          <w:sz w:val="24"/>
        </w:rPr>
        <w:t xml:space="preserve"> Then  </w:t>
      </w:r>
      <w:r>
        <w:rPr>
          <w:i/>
          <w:iCs/>
          <w:sz w:val="24"/>
        </w:rPr>
        <w:t>f</w:t>
      </w:r>
      <w:r>
        <w:rPr>
          <w:sz w:val="24"/>
        </w:rPr>
        <w:t xml:space="preserve">  is  said  to  contraction  if </w:t>
      </w:r>
      <w:r>
        <w:rPr>
          <w:position w:val="-10"/>
        </w:rPr>
        <w:object w:dxaOrig="2659" w:dyaOrig="320">
          <v:shape id="_x0000_i1062" type="#_x0000_t75" style="width:132.45pt;height:15.6pt" o:ole="">
            <v:imagedata r:id="rId74" o:title=""/>
          </v:shape>
          <o:OLEObject Type="Embed" ProgID="Equation.DSMT4" ShapeID="_x0000_i1062" DrawAspect="Content" ObjectID="_1573642717" r:id="rId75"/>
        </w:object>
      </w:r>
      <w:r>
        <w:rPr>
          <w:sz w:val="24"/>
        </w:rPr>
        <w:t xml:space="preserve">,  and  for  all </w:t>
      </w:r>
      <w:r>
        <w:rPr>
          <w:position w:val="-6"/>
        </w:rPr>
        <w:object w:dxaOrig="560" w:dyaOrig="279">
          <v:shape id="_x0000_i1063" type="#_x0000_t75" style="width:27.85pt;height:14.25pt" o:ole="">
            <v:imagedata r:id="rId76" o:title=""/>
          </v:shape>
          <o:OLEObject Type="Embed" ProgID="Equation.DSMT4" ShapeID="_x0000_i1063" DrawAspect="Content" ObjectID="_1573642718" r:id="rId77"/>
        </w:object>
      </w:r>
      <w:r>
        <w:t>,</w:t>
      </w:r>
    </w:p>
    <w:p w:rsidR="003C7C4A" w:rsidRDefault="003C7C4A" w:rsidP="003C7C4A">
      <w:pPr>
        <w:pStyle w:val="Title"/>
        <w:ind w:left="-180" w:firstLine="180"/>
        <w:jc w:val="left"/>
      </w:pPr>
    </w:p>
    <w:p w:rsidR="003C7C4A" w:rsidRDefault="003C7C4A" w:rsidP="003C7C4A">
      <w:pPr>
        <w:pStyle w:val="Title"/>
        <w:ind w:left="-180" w:firstLine="180"/>
        <w:jc w:val="left"/>
        <w:rPr>
          <w:sz w:val="24"/>
        </w:rPr>
      </w:pPr>
      <w:r>
        <w:rPr>
          <w:position w:val="-14"/>
        </w:rPr>
        <w:object w:dxaOrig="2079" w:dyaOrig="380">
          <v:shape id="_x0000_i1064" type="#_x0000_t75" style="width:103.9pt;height:19pt" o:ole="">
            <v:imagedata r:id="rId78" o:title=""/>
          </v:shape>
          <o:OLEObject Type="Embed" ProgID="Equation.DSMT4" ShapeID="_x0000_i1064" DrawAspect="Content" ObjectID="_1573642719" r:id="rId79"/>
        </w:object>
      </w:r>
      <w:r>
        <w:t xml:space="preserve">.       </w:t>
      </w:r>
    </w:p>
    <w:p w:rsidR="003C7C4A" w:rsidRDefault="003C7C4A" w:rsidP="003C7C4A">
      <w:pPr>
        <w:pStyle w:val="Title"/>
        <w:jc w:val="left"/>
        <w:rPr>
          <w:sz w:val="16"/>
        </w:rPr>
      </w:pPr>
      <w:r>
        <w:rPr>
          <w:sz w:val="24"/>
        </w:rPr>
        <w:t xml:space="preserve">         </w:t>
      </w:r>
    </w:p>
    <w:p w:rsidR="003C7C4A" w:rsidRDefault="003C7C4A" w:rsidP="003C7C4A">
      <w:pPr>
        <w:pStyle w:val="Title"/>
        <w:jc w:val="left"/>
        <w:rPr>
          <w:sz w:val="24"/>
        </w:rPr>
      </w:pPr>
      <w:r>
        <w:rPr>
          <w:sz w:val="24"/>
        </w:rPr>
        <w:t xml:space="preserve">          </w:t>
      </w:r>
    </w:p>
    <w:p w:rsidR="003C7C4A" w:rsidRDefault="00AF022A" w:rsidP="003C7C4A">
      <w:pPr>
        <w:pStyle w:val="Title"/>
        <w:jc w:val="left"/>
        <w:rPr>
          <w:sz w:val="24"/>
        </w:rPr>
      </w:pPr>
      <w:r>
        <w:rPr>
          <w:b/>
          <w:bCs/>
          <w:sz w:val="24"/>
        </w:rPr>
        <w:t>2.1.1 THEOREM [5</w:t>
      </w:r>
      <w:r w:rsidR="003C7C4A">
        <w:rPr>
          <w:b/>
          <w:bCs/>
          <w:sz w:val="24"/>
        </w:rPr>
        <w:t>]:</w:t>
      </w:r>
      <w:r w:rsidR="003C7C4A">
        <w:rPr>
          <w:sz w:val="24"/>
        </w:rPr>
        <w:t xml:space="preserve">  Every contraction mapping has at most one fixed </w:t>
      </w:r>
      <w:proofErr w:type="gramStart"/>
      <w:r w:rsidR="003C7C4A">
        <w:rPr>
          <w:sz w:val="24"/>
        </w:rPr>
        <w:t>point .</w:t>
      </w:r>
      <w:proofErr w:type="gramEnd"/>
      <w:r w:rsidR="003C7C4A">
        <w:rPr>
          <w:sz w:val="24"/>
        </w:rPr>
        <w:t xml:space="preserve">         </w:t>
      </w:r>
    </w:p>
    <w:p w:rsidR="003C7C4A" w:rsidRDefault="003C7C4A" w:rsidP="003C7C4A">
      <w:pPr>
        <w:pStyle w:val="Title"/>
        <w:jc w:val="left"/>
        <w:rPr>
          <w:sz w:val="24"/>
        </w:rPr>
      </w:pPr>
    </w:p>
    <w:p w:rsidR="003C7C4A" w:rsidRDefault="003C7C4A" w:rsidP="003C7C4A">
      <w:pPr>
        <w:pStyle w:val="Title"/>
        <w:jc w:val="left"/>
        <w:rPr>
          <w:b/>
          <w:bCs/>
          <w:sz w:val="24"/>
        </w:rPr>
      </w:pPr>
    </w:p>
    <w:p w:rsidR="003C7C4A" w:rsidRDefault="00AF022A" w:rsidP="003C7C4A">
      <w:pPr>
        <w:pStyle w:val="Title"/>
        <w:jc w:val="left"/>
        <w:rPr>
          <w:b/>
          <w:bCs/>
          <w:sz w:val="24"/>
        </w:rPr>
      </w:pPr>
      <w:r>
        <w:rPr>
          <w:b/>
          <w:bCs/>
          <w:sz w:val="24"/>
        </w:rPr>
        <w:t>2.1.2 Lemma [5</w:t>
      </w:r>
      <w:r w:rsidR="003C7C4A">
        <w:rPr>
          <w:b/>
          <w:bCs/>
          <w:sz w:val="24"/>
        </w:rPr>
        <w:t xml:space="preserve">]: </w:t>
      </w:r>
      <w:r w:rsidR="003C7C4A">
        <w:rPr>
          <w:sz w:val="24"/>
        </w:rPr>
        <w:t>If (</w:t>
      </w:r>
      <w:proofErr w:type="spellStart"/>
      <w:proofErr w:type="gramStart"/>
      <w:r w:rsidR="003C7C4A">
        <w:rPr>
          <w:i/>
          <w:iCs/>
          <w:sz w:val="24"/>
        </w:rPr>
        <w:t>X,d</w:t>
      </w:r>
      <w:proofErr w:type="spellEnd"/>
      <w:proofErr w:type="gramEnd"/>
      <w:r w:rsidR="003C7C4A">
        <w:rPr>
          <w:sz w:val="24"/>
        </w:rPr>
        <w:t xml:space="preserve">) is a metric space, then the metric </w:t>
      </w:r>
      <w:r w:rsidR="003C7C4A">
        <w:rPr>
          <w:i/>
          <w:iCs/>
          <w:sz w:val="24"/>
        </w:rPr>
        <w:t>d</w:t>
      </w:r>
      <w:r w:rsidR="003C7C4A">
        <w:rPr>
          <w:sz w:val="24"/>
        </w:rPr>
        <w:t xml:space="preserve"> induces a   mapping             </w:t>
      </w:r>
    </w:p>
    <w:p w:rsidR="003C7C4A" w:rsidRDefault="003C7C4A" w:rsidP="003C7C4A">
      <w:pPr>
        <w:pStyle w:val="Title"/>
        <w:jc w:val="left"/>
        <w:rPr>
          <w:b/>
          <w:bCs/>
          <w:sz w:val="18"/>
        </w:rPr>
      </w:pPr>
    </w:p>
    <w:p w:rsidR="003C7C4A" w:rsidRDefault="003C7C4A" w:rsidP="003C7C4A">
      <w:pPr>
        <w:pStyle w:val="Title"/>
        <w:jc w:val="left"/>
        <w:rPr>
          <w:sz w:val="24"/>
        </w:rPr>
      </w:pPr>
      <w:r>
        <w:rPr>
          <w:position w:val="-6"/>
        </w:rPr>
        <w:object w:dxaOrig="1540" w:dyaOrig="279">
          <v:shape id="_x0000_i1065" type="#_x0000_t75" style="width:77.45pt;height:14.25pt" o:ole="">
            <v:imagedata r:id="rId80" o:title=""/>
          </v:shape>
          <o:OLEObject Type="Embed" ProgID="Equation.DSMT4" ShapeID="_x0000_i1065" DrawAspect="Content" ObjectID="_1573642720" r:id="rId81"/>
        </w:object>
      </w:r>
      <w:r>
        <w:t xml:space="preserve">  </w:t>
      </w:r>
      <w:r>
        <w:rPr>
          <w:sz w:val="24"/>
        </w:rPr>
        <w:t xml:space="preserve">defined   by   </w:t>
      </w:r>
      <w:r>
        <w:rPr>
          <w:position w:val="-14"/>
        </w:rPr>
        <w:object w:dxaOrig="3420" w:dyaOrig="400">
          <v:shape id="_x0000_i1066" type="#_x0000_t75" style="width:171.15pt;height:20.4pt" o:ole="">
            <v:imagedata r:id="rId82" o:title=""/>
          </v:shape>
          <o:OLEObject Type="Embed" ProgID="Equation.DSMT4" ShapeID="_x0000_i1066" DrawAspect="Content" ObjectID="_1573642721" r:id="rId83"/>
        </w:object>
      </w:r>
      <w:r>
        <w:t xml:space="preserve"> </w:t>
      </w:r>
      <w:proofErr w:type="spellStart"/>
      <w:r>
        <w:rPr>
          <w:sz w:val="24"/>
        </w:rPr>
        <w:t>and</w:t>
      </w:r>
      <w:proofErr w:type="spellEnd"/>
      <w:r>
        <w:rPr>
          <w:sz w:val="24"/>
        </w:rPr>
        <w:t xml:space="preserve">   </w:t>
      </w:r>
      <w:r>
        <w:rPr>
          <w:position w:val="-6"/>
        </w:rPr>
        <w:object w:dxaOrig="600" w:dyaOrig="279">
          <v:shape id="_x0000_i1067" type="#_x0000_t75" style="width:29.9pt;height:14.25pt" o:ole="">
            <v:imagedata r:id="rId84" o:title=""/>
          </v:shape>
          <o:OLEObject Type="Embed" ProgID="Equation.DSMT4" ShapeID="_x0000_i1067" DrawAspect="Content" ObjectID="_1573642722" r:id="rId85"/>
        </w:object>
      </w:r>
      <w:r>
        <w:t>.</w:t>
      </w:r>
      <w:r>
        <w:rPr>
          <w:sz w:val="24"/>
        </w:rPr>
        <w:t xml:space="preserve"> </w:t>
      </w:r>
    </w:p>
    <w:p w:rsidR="003C7C4A" w:rsidRDefault="003C7C4A" w:rsidP="003C7C4A">
      <w:pPr>
        <w:pStyle w:val="Title"/>
        <w:jc w:val="left"/>
        <w:rPr>
          <w:sz w:val="24"/>
        </w:rPr>
      </w:pPr>
    </w:p>
    <w:p w:rsidR="003C7C4A" w:rsidRDefault="003C7C4A" w:rsidP="003C7C4A">
      <w:pPr>
        <w:pStyle w:val="Title"/>
        <w:jc w:val="left"/>
        <w:rPr>
          <w:sz w:val="24"/>
        </w:rPr>
      </w:pPr>
      <w:r>
        <w:rPr>
          <w:sz w:val="24"/>
        </w:rPr>
        <w:t xml:space="preserve">Through this mapping every metric space can be considered as probabilistic metric space  </w:t>
      </w:r>
      <w:r>
        <w:t xml:space="preserve"> </w:t>
      </w:r>
    </w:p>
    <w:p w:rsidR="003C7C4A" w:rsidRDefault="003C7C4A" w:rsidP="003C7C4A">
      <w:pPr>
        <w:pStyle w:val="Title"/>
      </w:pPr>
    </w:p>
    <w:p w:rsidR="003B5C13" w:rsidRDefault="003B5C13" w:rsidP="003B5C13">
      <w:pPr>
        <w:pStyle w:val="Title"/>
        <w:jc w:val="left"/>
        <w:rPr>
          <w:sz w:val="24"/>
        </w:rPr>
      </w:pPr>
      <w:r>
        <w:rPr>
          <w:b/>
          <w:bCs/>
          <w:sz w:val="24"/>
        </w:rPr>
        <w:t>2.2.1 THEOREM</w:t>
      </w:r>
      <w:r w:rsidR="00AF022A">
        <w:rPr>
          <w:b/>
          <w:bCs/>
          <w:sz w:val="24"/>
        </w:rPr>
        <w:t xml:space="preserve"> [6]</w:t>
      </w:r>
      <w:r>
        <w:rPr>
          <w:b/>
          <w:bCs/>
          <w:sz w:val="24"/>
        </w:rPr>
        <w:t>:</w:t>
      </w:r>
      <w:r>
        <w:rPr>
          <w:sz w:val="24"/>
        </w:rPr>
        <w:t xml:space="preserve"> Let (</w:t>
      </w:r>
      <w:proofErr w:type="spellStart"/>
      <w:r>
        <w:rPr>
          <w:i/>
          <w:iCs/>
          <w:sz w:val="24"/>
        </w:rPr>
        <w:t>X,F,t</w:t>
      </w:r>
      <w:proofErr w:type="spellEnd"/>
      <w:r>
        <w:rPr>
          <w:sz w:val="24"/>
        </w:rPr>
        <w:t xml:space="preserve">) be a complete </w:t>
      </w:r>
      <w:proofErr w:type="spellStart"/>
      <w:r>
        <w:rPr>
          <w:sz w:val="24"/>
        </w:rPr>
        <w:t>Menger</w:t>
      </w:r>
      <w:proofErr w:type="spellEnd"/>
      <w:r>
        <w:rPr>
          <w:sz w:val="24"/>
        </w:rPr>
        <w:t xml:space="preserve"> space and  </w:t>
      </w:r>
      <w:r>
        <w:rPr>
          <w:position w:val="-10"/>
        </w:rPr>
        <w:object w:dxaOrig="2140" w:dyaOrig="320">
          <v:shape id="_x0000_i1068" type="#_x0000_t75" style="width:107.3pt;height:15.6pt" o:ole="">
            <v:imagedata r:id="rId86" o:title=""/>
          </v:shape>
          <o:OLEObject Type="Embed" ProgID="Equation.DSMT4" ShapeID="_x0000_i1068" DrawAspect="Content" ObjectID="_1573642723" r:id="rId87"/>
        </w:object>
      </w:r>
      <w:r>
        <w:t>.</w:t>
      </w:r>
      <w:r>
        <w:rPr>
          <w:sz w:val="24"/>
        </w:rPr>
        <w:t xml:space="preserve">   </w:t>
      </w:r>
    </w:p>
    <w:p w:rsidR="003B5C13" w:rsidRDefault="003B5C13" w:rsidP="003B5C13">
      <w:pPr>
        <w:pStyle w:val="Title"/>
        <w:jc w:val="left"/>
        <w:rPr>
          <w:sz w:val="24"/>
        </w:rPr>
      </w:pPr>
    </w:p>
    <w:p w:rsidR="003B5C13" w:rsidRDefault="003B5C13" w:rsidP="003B5C13">
      <w:pPr>
        <w:pStyle w:val="Title"/>
        <w:ind w:left="1800" w:hanging="1800"/>
        <w:jc w:val="left"/>
        <w:rPr>
          <w:sz w:val="24"/>
        </w:rPr>
      </w:pPr>
      <w:r>
        <w:rPr>
          <w:sz w:val="24"/>
        </w:rPr>
        <w:t xml:space="preserve">If </w:t>
      </w:r>
      <w:r>
        <w:rPr>
          <w:position w:val="-10"/>
        </w:rPr>
        <w:object w:dxaOrig="1140" w:dyaOrig="320">
          <v:shape id="_x0000_i1069" type="#_x0000_t75" style="width:57.05pt;height:15.6pt" o:ole="">
            <v:imagedata r:id="rId88" o:title=""/>
          </v:shape>
          <o:OLEObject Type="Embed" ProgID="Equation.DSMT4" ShapeID="_x0000_i1069" DrawAspect="Content" ObjectID="_1573642724" r:id="rId89"/>
        </w:object>
      </w:r>
      <w:r>
        <w:rPr>
          <w:sz w:val="24"/>
        </w:rPr>
        <w:t>continuous function and</w:t>
      </w:r>
      <w:r>
        <w:t xml:space="preserve"> </w:t>
      </w:r>
      <w:r>
        <w:rPr>
          <w:position w:val="-12"/>
        </w:rPr>
        <w:object w:dxaOrig="499" w:dyaOrig="360">
          <v:shape id="_x0000_i1070" type="#_x0000_t75" style="width:24.45pt;height:18.35pt" o:ole="">
            <v:imagedata r:id="rId34" o:title=""/>
          </v:shape>
          <o:OLEObject Type="Embed" ProgID="Equation.DSMT4" ShapeID="_x0000_i1070" DrawAspect="Content" ObjectID="_1573642725" r:id="rId90"/>
        </w:object>
      </w:r>
      <w:r>
        <w:t xml:space="preserve"> </w:t>
      </w:r>
      <w:r>
        <w:rPr>
          <w:sz w:val="24"/>
        </w:rPr>
        <w:t xml:space="preserve">is a Cauchy sequence defined by </w:t>
      </w:r>
      <w:r>
        <w:rPr>
          <w:position w:val="-12"/>
        </w:rPr>
        <w:object w:dxaOrig="999" w:dyaOrig="360">
          <v:shape id="_x0000_i1071" type="#_x0000_t75" style="width:50.25pt;height:18.35pt" o:ole="">
            <v:imagedata r:id="rId91" o:title=""/>
          </v:shape>
          <o:OLEObject Type="Embed" ProgID="Equation.DSMT4" ShapeID="_x0000_i1071" DrawAspect="Content" ObjectID="_1573642726" r:id="rId92"/>
        </w:object>
      </w:r>
    </w:p>
    <w:p w:rsidR="003B5C13" w:rsidRDefault="003B5C13" w:rsidP="003B5C13">
      <w:pPr>
        <w:pStyle w:val="Title"/>
        <w:ind w:left="1800" w:hanging="1800"/>
        <w:jc w:val="left"/>
        <w:rPr>
          <w:sz w:val="24"/>
        </w:rPr>
      </w:pPr>
    </w:p>
    <w:p w:rsidR="003B5C13" w:rsidRDefault="003B5C13" w:rsidP="003B5C13">
      <w:pPr>
        <w:pStyle w:val="Title"/>
        <w:ind w:left="1800" w:hanging="1800"/>
        <w:jc w:val="left"/>
      </w:pPr>
      <w:r>
        <w:rPr>
          <w:sz w:val="24"/>
        </w:rPr>
        <w:t xml:space="preserve">converges to </w:t>
      </w:r>
      <w:r>
        <w:rPr>
          <w:position w:val="-10"/>
        </w:rPr>
        <w:object w:dxaOrig="660" w:dyaOrig="320">
          <v:shape id="_x0000_i1072" type="#_x0000_t75" style="width:33.3pt;height:15.6pt" o:ole="">
            <v:imagedata r:id="rId93" o:title=""/>
          </v:shape>
          <o:OLEObject Type="Embed" ProgID="Equation.DSMT4" ShapeID="_x0000_i1072" DrawAspect="Content" ObjectID="_1573642727" r:id="rId94"/>
        </w:object>
      </w:r>
      <w:r>
        <w:t xml:space="preserve">. </w:t>
      </w:r>
      <w:r>
        <w:rPr>
          <w:sz w:val="24"/>
        </w:rPr>
        <w:t xml:space="preserve">Then </w:t>
      </w:r>
      <w:r>
        <w:rPr>
          <w:i/>
          <w:iCs/>
          <w:sz w:val="24"/>
        </w:rPr>
        <w:t>p</w:t>
      </w:r>
      <w:r>
        <w:rPr>
          <w:sz w:val="24"/>
        </w:rPr>
        <w:t xml:space="preserve"> is a fixed point </w:t>
      </w:r>
      <w:proofErr w:type="spellStart"/>
      <w:r>
        <w:rPr>
          <w:sz w:val="24"/>
        </w:rPr>
        <w:t xml:space="preserve">of </w:t>
      </w:r>
      <w:r w:rsidRPr="003E64AD">
        <w:rPr>
          <w:i/>
          <w:sz w:val="24"/>
        </w:rPr>
        <w:t>f</w:t>
      </w:r>
      <w:proofErr w:type="spellEnd"/>
      <w:r>
        <w:rPr>
          <w:sz w:val="24"/>
        </w:rPr>
        <w:t>.</w:t>
      </w:r>
    </w:p>
    <w:p w:rsidR="003B5C13" w:rsidRDefault="003B5C13" w:rsidP="003B5C13">
      <w:pPr>
        <w:pStyle w:val="Title"/>
        <w:jc w:val="left"/>
        <w:rPr>
          <w:b/>
          <w:bCs/>
          <w:sz w:val="24"/>
        </w:rPr>
      </w:pPr>
    </w:p>
    <w:p w:rsidR="003B5C13" w:rsidRDefault="003B5C13" w:rsidP="003B5C13">
      <w:pPr>
        <w:pStyle w:val="Title"/>
        <w:jc w:val="left"/>
        <w:rPr>
          <w:sz w:val="24"/>
        </w:rPr>
      </w:pPr>
    </w:p>
    <w:p w:rsidR="003B5C13" w:rsidRDefault="003B5C13" w:rsidP="003B5C13">
      <w:pPr>
        <w:pStyle w:val="Title"/>
        <w:ind w:left="1800" w:hanging="1800"/>
        <w:jc w:val="left"/>
        <w:rPr>
          <w:sz w:val="24"/>
        </w:rPr>
      </w:pPr>
      <w:r>
        <w:rPr>
          <w:b/>
          <w:bCs/>
          <w:sz w:val="24"/>
        </w:rPr>
        <w:t>2.2.2 THEOREM</w:t>
      </w:r>
      <w:r w:rsidR="00AF022A">
        <w:rPr>
          <w:b/>
          <w:bCs/>
          <w:sz w:val="24"/>
        </w:rPr>
        <w:t xml:space="preserve"> [6]</w:t>
      </w:r>
      <w:r>
        <w:rPr>
          <w:b/>
          <w:bCs/>
          <w:sz w:val="24"/>
        </w:rPr>
        <w:t>:</w:t>
      </w:r>
      <w:r>
        <w:rPr>
          <w:sz w:val="24"/>
        </w:rPr>
        <w:t xml:space="preserve"> Let (</w:t>
      </w:r>
      <w:proofErr w:type="spellStart"/>
      <w:proofErr w:type="gramStart"/>
      <w:r>
        <w:rPr>
          <w:i/>
          <w:iCs/>
          <w:sz w:val="24"/>
        </w:rPr>
        <w:t>X,F</w:t>
      </w:r>
      <w:proofErr w:type="gramEnd"/>
      <w:r>
        <w:rPr>
          <w:i/>
          <w:iCs/>
          <w:sz w:val="24"/>
        </w:rPr>
        <w:t>,t</w:t>
      </w:r>
      <w:proofErr w:type="spellEnd"/>
      <w:r>
        <w:rPr>
          <w:sz w:val="24"/>
        </w:rPr>
        <w:t xml:space="preserve">) be a complete </w:t>
      </w:r>
      <w:proofErr w:type="spellStart"/>
      <w:r>
        <w:rPr>
          <w:sz w:val="24"/>
        </w:rPr>
        <w:t>Menger</w:t>
      </w:r>
      <w:proofErr w:type="spellEnd"/>
      <w:r>
        <w:rPr>
          <w:sz w:val="24"/>
        </w:rPr>
        <w:t xml:space="preserve"> space with two mapping </w:t>
      </w:r>
    </w:p>
    <w:p w:rsidR="003B5C13" w:rsidRDefault="003B5C13" w:rsidP="003B5C13">
      <w:pPr>
        <w:pStyle w:val="Title"/>
        <w:ind w:left="1800" w:hanging="1800"/>
        <w:jc w:val="left"/>
      </w:pPr>
    </w:p>
    <w:p w:rsidR="003B5C13" w:rsidRDefault="003B5C13" w:rsidP="003B5C13">
      <w:pPr>
        <w:pStyle w:val="Title"/>
        <w:ind w:left="1800" w:hanging="1800"/>
        <w:jc w:val="left"/>
        <w:rPr>
          <w:sz w:val="24"/>
        </w:rPr>
      </w:pPr>
      <w:r>
        <w:rPr>
          <w:position w:val="-10"/>
        </w:rPr>
        <w:object w:dxaOrig="1359" w:dyaOrig="320">
          <v:shape id="_x0000_i1073" type="#_x0000_t75" style="width:67.9pt;height:15.6pt" o:ole="">
            <v:imagedata r:id="rId95" o:title=""/>
          </v:shape>
          <o:OLEObject Type="Embed" ProgID="Equation.DSMT4" ShapeID="_x0000_i1073" DrawAspect="Content" ObjectID="_1573642728" r:id="rId96"/>
        </w:object>
      </w:r>
      <w:r>
        <w:rPr>
          <w:sz w:val="24"/>
        </w:rPr>
        <w:t xml:space="preserve"> such that, </w:t>
      </w:r>
    </w:p>
    <w:p w:rsidR="003B5C13" w:rsidRDefault="003B5C13" w:rsidP="003B5C13">
      <w:pPr>
        <w:pStyle w:val="Title"/>
        <w:ind w:left="1800" w:hanging="1800"/>
        <w:jc w:val="left"/>
        <w:rPr>
          <w:sz w:val="24"/>
        </w:rPr>
      </w:pPr>
    </w:p>
    <w:p w:rsidR="003B5C13" w:rsidRDefault="003B5C13" w:rsidP="003B5C13">
      <w:pPr>
        <w:pStyle w:val="Title"/>
        <w:ind w:left="1800" w:hanging="1800"/>
        <w:jc w:val="left"/>
        <w:rPr>
          <w:sz w:val="24"/>
        </w:rPr>
      </w:pPr>
    </w:p>
    <w:p w:rsidR="003B5C13" w:rsidRDefault="003B5C13" w:rsidP="003B5C13">
      <w:pPr>
        <w:pStyle w:val="Title"/>
        <w:tabs>
          <w:tab w:val="left" w:pos="0"/>
          <w:tab w:val="left" w:pos="180"/>
        </w:tabs>
        <w:ind w:firstLine="1440"/>
        <w:jc w:val="left"/>
        <w:rPr>
          <w:sz w:val="24"/>
        </w:rPr>
      </w:pPr>
      <w:r>
        <w:rPr>
          <w:position w:val="-100"/>
        </w:rPr>
        <w:object w:dxaOrig="4040" w:dyaOrig="2120">
          <v:shape id="_x0000_i1074" type="#_x0000_t75" style="width:201.75pt;height:105.95pt" o:ole="">
            <v:imagedata r:id="rId97" o:title=""/>
          </v:shape>
          <o:OLEObject Type="Embed" ProgID="Equation.DSMT4" ShapeID="_x0000_i1074" DrawAspect="Content" ObjectID="_1573642729" r:id="rId98"/>
        </w:object>
      </w:r>
      <w:r>
        <w:t xml:space="preserve">  </w:t>
      </w:r>
      <w:r>
        <w:rPr>
          <w:sz w:val="24"/>
        </w:rPr>
        <w:t xml:space="preserve"> </w:t>
      </w:r>
    </w:p>
    <w:p w:rsidR="003B5C13" w:rsidRDefault="003B5C13" w:rsidP="003B5C13">
      <w:pPr>
        <w:pStyle w:val="Title"/>
        <w:jc w:val="left"/>
        <w:rPr>
          <w:sz w:val="24"/>
        </w:rPr>
      </w:pPr>
      <w:r>
        <w:rPr>
          <w:sz w:val="24"/>
        </w:rPr>
        <w:t xml:space="preserve">Then </w:t>
      </w:r>
      <w:r>
        <w:rPr>
          <w:i/>
          <w:iCs/>
          <w:sz w:val="24"/>
        </w:rPr>
        <w:t>f</w:t>
      </w:r>
      <w:r>
        <w:rPr>
          <w:sz w:val="24"/>
        </w:rPr>
        <w:t xml:space="preserve"> has a unique fixed point.</w:t>
      </w:r>
    </w:p>
    <w:p w:rsidR="003B5C13" w:rsidRDefault="003B5C13" w:rsidP="00955EF6">
      <w:pPr>
        <w:pStyle w:val="Title"/>
        <w:ind w:left="1620" w:hanging="1620"/>
        <w:jc w:val="left"/>
        <w:rPr>
          <w:b/>
          <w:bCs/>
          <w:sz w:val="24"/>
        </w:rPr>
      </w:pPr>
    </w:p>
    <w:p w:rsidR="00955EF6" w:rsidRDefault="00955EF6" w:rsidP="00955EF6">
      <w:pPr>
        <w:pStyle w:val="Title"/>
        <w:ind w:left="1620" w:hanging="1620"/>
        <w:jc w:val="left"/>
        <w:rPr>
          <w:sz w:val="24"/>
        </w:rPr>
      </w:pPr>
      <w:r>
        <w:rPr>
          <w:b/>
          <w:bCs/>
          <w:sz w:val="24"/>
        </w:rPr>
        <w:t>2.2.1 DEFINITION:</w:t>
      </w:r>
      <w:r>
        <w:rPr>
          <w:sz w:val="24"/>
        </w:rPr>
        <w:t xml:space="preserve"> Let (</w:t>
      </w:r>
      <w:proofErr w:type="spellStart"/>
      <w:proofErr w:type="gramStart"/>
      <w:r>
        <w:rPr>
          <w:i/>
          <w:iCs/>
          <w:sz w:val="24"/>
        </w:rPr>
        <w:t>X,F</w:t>
      </w:r>
      <w:proofErr w:type="gramEnd"/>
      <w:r>
        <w:rPr>
          <w:i/>
          <w:iCs/>
          <w:sz w:val="24"/>
        </w:rPr>
        <w:t>,t</w:t>
      </w:r>
      <w:proofErr w:type="spellEnd"/>
      <w:r>
        <w:rPr>
          <w:sz w:val="24"/>
        </w:rPr>
        <w:t xml:space="preserve">) be a </w:t>
      </w:r>
      <w:proofErr w:type="spellStart"/>
      <w:r>
        <w:rPr>
          <w:sz w:val="24"/>
        </w:rPr>
        <w:t>Menger</w:t>
      </w:r>
      <w:proofErr w:type="spellEnd"/>
      <w:r>
        <w:rPr>
          <w:sz w:val="24"/>
        </w:rPr>
        <w:t xml:space="preserve"> space. A mapping </w:t>
      </w:r>
      <w:r>
        <w:rPr>
          <w:position w:val="-10"/>
        </w:rPr>
        <w:object w:dxaOrig="1140" w:dyaOrig="320">
          <v:shape id="_x0000_i1075" type="#_x0000_t75" style="width:57.05pt;height:15.6pt" o:ole="">
            <v:imagedata r:id="rId99" o:title=""/>
          </v:shape>
          <o:OLEObject Type="Embed" ProgID="Equation.DSMT4" ShapeID="_x0000_i1075" DrawAspect="Content" ObjectID="_1573642730" r:id="rId100"/>
        </w:object>
      </w:r>
      <w:r>
        <w:rPr>
          <w:sz w:val="24"/>
        </w:rPr>
        <w:t xml:space="preserve">is called </w:t>
      </w:r>
    </w:p>
    <w:p w:rsidR="00955EF6" w:rsidRDefault="00955EF6" w:rsidP="00955EF6">
      <w:pPr>
        <w:pStyle w:val="Title"/>
        <w:ind w:left="1620" w:hanging="1620"/>
        <w:jc w:val="left"/>
        <w:rPr>
          <w:sz w:val="24"/>
        </w:rPr>
      </w:pPr>
    </w:p>
    <w:p w:rsidR="00955EF6" w:rsidRDefault="00955EF6" w:rsidP="00955EF6">
      <w:pPr>
        <w:pStyle w:val="Title"/>
        <w:ind w:left="1620" w:hanging="1620"/>
        <w:jc w:val="left"/>
      </w:pPr>
      <w:r>
        <w:rPr>
          <w:sz w:val="24"/>
        </w:rPr>
        <w:t xml:space="preserve">dual contraction if </w:t>
      </w:r>
      <w:r>
        <w:rPr>
          <w:position w:val="-6"/>
        </w:rPr>
        <w:object w:dxaOrig="760" w:dyaOrig="279">
          <v:shape id="_x0000_i1076" type="#_x0000_t75" style="width:38.05pt;height:14.25pt" o:ole="">
            <v:imagedata r:id="rId101" o:title=""/>
          </v:shape>
          <o:OLEObject Type="Embed" ProgID="Equation.DSMT4" ShapeID="_x0000_i1076" DrawAspect="Content" ObjectID="_1573642731" r:id="rId102"/>
        </w:object>
      </w:r>
      <w:r>
        <w:rPr>
          <w:sz w:val="24"/>
        </w:rPr>
        <w:t xml:space="preserve">such that </w:t>
      </w:r>
      <w:r>
        <w:rPr>
          <w:position w:val="-14"/>
        </w:rPr>
        <w:object w:dxaOrig="1719" w:dyaOrig="380">
          <v:shape id="_x0000_i1077" type="#_x0000_t75" style="width:86.25pt;height:19pt" o:ole="">
            <v:imagedata r:id="rId103" o:title=""/>
          </v:shape>
          <o:OLEObject Type="Embed" ProgID="Equation.DSMT4" ShapeID="_x0000_i1077" DrawAspect="Content" ObjectID="_1573642732" r:id="rId104"/>
        </w:object>
      </w:r>
      <w:r>
        <w:rPr>
          <w:sz w:val="24"/>
        </w:rPr>
        <w:t xml:space="preserve">, </w:t>
      </w:r>
      <w:r>
        <w:rPr>
          <w:i/>
          <w:iCs/>
          <w:sz w:val="24"/>
        </w:rPr>
        <w:t>x</w:t>
      </w:r>
      <w:r>
        <w:rPr>
          <w:sz w:val="24"/>
        </w:rPr>
        <w:t xml:space="preserve"> &gt; 0</w:t>
      </w:r>
      <w:r>
        <w:t xml:space="preserve"> </w:t>
      </w:r>
    </w:p>
    <w:p w:rsidR="00C50259" w:rsidRDefault="00C50259" w:rsidP="00955EF6">
      <w:pPr>
        <w:pStyle w:val="Title"/>
        <w:ind w:left="1620" w:hanging="1620"/>
        <w:jc w:val="left"/>
      </w:pPr>
    </w:p>
    <w:p w:rsidR="00955EF6" w:rsidRDefault="00C50259" w:rsidP="00C50259">
      <w:pPr>
        <w:pStyle w:val="Title"/>
        <w:numPr>
          <w:ilvl w:val="0"/>
          <w:numId w:val="3"/>
        </w:numPr>
        <w:rPr>
          <w:b/>
          <w:szCs w:val="32"/>
        </w:rPr>
      </w:pPr>
      <w:r w:rsidRPr="00C50259">
        <w:rPr>
          <w:b/>
          <w:szCs w:val="32"/>
        </w:rPr>
        <w:t>Main Result</w:t>
      </w:r>
    </w:p>
    <w:p w:rsidR="00C50259" w:rsidRPr="00C50259" w:rsidRDefault="00C50259" w:rsidP="00C50259">
      <w:pPr>
        <w:pStyle w:val="Title"/>
        <w:ind w:left="720"/>
        <w:jc w:val="left"/>
        <w:rPr>
          <w:b/>
          <w:szCs w:val="32"/>
        </w:rPr>
      </w:pPr>
    </w:p>
    <w:p w:rsidR="00955EF6" w:rsidRDefault="00955EF6" w:rsidP="00955EF6">
      <w:pPr>
        <w:pStyle w:val="Title"/>
        <w:jc w:val="left"/>
        <w:rPr>
          <w:sz w:val="24"/>
        </w:rPr>
      </w:pPr>
      <w:proofErr w:type="gramStart"/>
      <w:r>
        <w:rPr>
          <w:b/>
          <w:bCs/>
          <w:sz w:val="24"/>
        </w:rPr>
        <w:t>3</w:t>
      </w:r>
      <w:r w:rsidR="00C50259">
        <w:rPr>
          <w:b/>
          <w:bCs/>
          <w:sz w:val="24"/>
        </w:rPr>
        <w:t xml:space="preserve">.1 </w:t>
      </w:r>
      <w:r>
        <w:rPr>
          <w:b/>
          <w:bCs/>
          <w:sz w:val="24"/>
        </w:rPr>
        <w:t xml:space="preserve"> THEOREM</w:t>
      </w:r>
      <w:proofErr w:type="gramEnd"/>
      <w:r>
        <w:rPr>
          <w:b/>
          <w:bCs/>
          <w:sz w:val="24"/>
        </w:rPr>
        <w:t>:</w:t>
      </w:r>
      <w:r w:rsidR="000A343D">
        <w:rPr>
          <w:sz w:val="24"/>
        </w:rPr>
        <w:t xml:space="preserve"> Suppose </w:t>
      </w:r>
      <w:r>
        <w:rPr>
          <w:sz w:val="24"/>
        </w:rPr>
        <w:t xml:space="preserve"> (</w:t>
      </w:r>
      <w:proofErr w:type="spellStart"/>
      <w:r>
        <w:rPr>
          <w:i/>
          <w:iCs/>
          <w:sz w:val="24"/>
        </w:rPr>
        <w:t>X,F,t</w:t>
      </w:r>
      <w:proofErr w:type="spellEnd"/>
      <w:r>
        <w:rPr>
          <w:sz w:val="24"/>
        </w:rPr>
        <w:t>)</w:t>
      </w:r>
      <w:r>
        <w:t xml:space="preserve"> </w:t>
      </w:r>
      <w:r>
        <w:rPr>
          <w:sz w:val="24"/>
        </w:rPr>
        <w:t xml:space="preserve">be complete </w:t>
      </w:r>
      <w:proofErr w:type="spellStart"/>
      <w:r>
        <w:rPr>
          <w:sz w:val="24"/>
        </w:rPr>
        <w:t>Menger</w:t>
      </w:r>
      <w:proofErr w:type="spellEnd"/>
      <w:r>
        <w:rPr>
          <w:sz w:val="24"/>
        </w:rPr>
        <w:t xml:space="preserve"> space. Suppose </w:t>
      </w:r>
      <w:r>
        <w:rPr>
          <w:position w:val="-10"/>
        </w:rPr>
        <w:object w:dxaOrig="1140" w:dyaOrig="320">
          <v:shape id="_x0000_i1078" type="#_x0000_t75" style="width:57.05pt;height:15.6pt" o:ole="">
            <v:imagedata r:id="rId99" o:title=""/>
          </v:shape>
          <o:OLEObject Type="Embed" ProgID="Equation.DSMT4" ShapeID="_x0000_i1078" DrawAspect="Content" ObjectID="_1573642733" r:id="rId105"/>
        </w:object>
      </w:r>
      <w:r w:rsidR="000A343D">
        <w:rPr>
          <w:sz w:val="24"/>
        </w:rPr>
        <w:t>is surjective</w:t>
      </w:r>
      <w:r>
        <w:rPr>
          <w:sz w:val="24"/>
        </w:rPr>
        <w:t xml:space="preserve"> </w:t>
      </w:r>
    </w:p>
    <w:p w:rsidR="00955EF6" w:rsidRDefault="00955EF6" w:rsidP="00955EF6">
      <w:pPr>
        <w:pStyle w:val="Title"/>
        <w:jc w:val="left"/>
        <w:rPr>
          <w:sz w:val="24"/>
        </w:rPr>
      </w:pPr>
    </w:p>
    <w:p w:rsidR="000A343D" w:rsidRDefault="00955EF6" w:rsidP="00955EF6">
      <w:pPr>
        <w:pStyle w:val="Title"/>
        <w:jc w:val="left"/>
        <w:rPr>
          <w:sz w:val="24"/>
        </w:rPr>
      </w:pPr>
      <w:r>
        <w:rPr>
          <w:sz w:val="24"/>
        </w:rPr>
        <w:t xml:space="preserve"> </w:t>
      </w:r>
      <w:proofErr w:type="gramStart"/>
      <w:r>
        <w:rPr>
          <w:sz w:val="24"/>
        </w:rPr>
        <w:t>mapping  satisfying</w:t>
      </w:r>
      <w:proofErr w:type="gramEnd"/>
      <w:r>
        <w:rPr>
          <w:sz w:val="24"/>
        </w:rPr>
        <w:t xml:space="preserve">  the  condition  of  dual  contraction.</w:t>
      </w:r>
      <w:r w:rsidR="000A343D">
        <w:rPr>
          <w:sz w:val="24"/>
        </w:rPr>
        <w:t xml:space="preserve"> If</w:t>
      </w:r>
      <w:r>
        <w:rPr>
          <w:sz w:val="24"/>
        </w:rPr>
        <w:t xml:space="preserve"> </w:t>
      </w:r>
      <w:r w:rsidR="000A343D">
        <w:rPr>
          <w:position w:val="-6"/>
        </w:rPr>
        <w:object w:dxaOrig="760" w:dyaOrig="279">
          <v:shape id="_x0000_i1115" type="#_x0000_t75" style="width:38.05pt;height:14.25pt" o:ole="">
            <v:imagedata r:id="rId101" o:title=""/>
          </v:shape>
          <o:OLEObject Type="Embed" ProgID="Equation.DSMT4" ShapeID="_x0000_i1115" DrawAspect="Content" ObjectID="_1573642734" r:id="rId106"/>
        </w:object>
      </w:r>
      <w:r w:rsidR="000A343D">
        <w:rPr>
          <w:sz w:val="24"/>
        </w:rPr>
        <w:t xml:space="preserve">such that </w:t>
      </w:r>
      <w:r w:rsidR="000A343D">
        <w:rPr>
          <w:position w:val="-14"/>
        </w:rPr>
        <w:object w:dxaOrig="1719" w:dyaOrig="380">
          <v:shape id="_x0000_i1116" type="#_x0000_t75" style="width:86.25pt;height:19pt" o:ole="">
            <v:imagedata r:id="rId103" o:title=""/>
          </v:shape>
          <o:OLEObject Type="Embed" ProgID="Equation.DSMT4" ShapeID="_x0000_i1116" DrawAspect="Content" ObjectID="_1573642735" r:id="rId107"/>
        </w:object>
      </w:r>
      <w:r w:rsidR="000A343D">
        <w:rPr>
          <w:sz w:val="24"/>
        </w:rPr>
        <w:t xml:space="preserve">, </w:t>
      </w:r>
    </w:p>
    <w:p w:rsidR="000A343D" w:rsidRDefault="000A343D" w:rsidP="00955EF6">
      <w:pPr>
        <w:pStyle w:val="Title"/>
        <w:jc w:val="left"/>
        <w:rPr>
          <w:sz w:val="24"/>
        </w:rPr>
      </w:pPr>
    </w:p>
    <w:p w:rsidR="00955EF6" w:rsidRDefault="000A343D" w:rsidP="00955EF6">
      <w:pPr>
        <w:pStyle w:val="Title"/>
        <w:jc w:val="left"/>
        <w:rPr>
          <w:sz w:val="24"/>
        </w:rPr>
      </w:pPr>
      <w:r>
        <w:rPr>
          <w:i/>
          <w:iCs/>
          <w:sz w:val="24"/>
        </w:rPr>
        <w:t>x</w:t>
      </w:r>
      <w:r>
        <w:rPr>
          <w:sz w:val="24"/>
        </w:rPr>
        <w:t xml:space="preserve"> &gt; 0</w:t>
      </w:r>
      <w:r>
        <w:rPr>
          <w:sz w:val="24"/>
        </w:rPr>
        <w:t>.</w:t>
      </w:r>
      <w:r>
        <w:t xml:space="preserve"> </w:t>
      </w:r>
      <w:r w:rsidR="00955EF6">
        <w:rPr>
          <w:sz w:val="24"/>
        </w:rPr>
        <w:t xml:space="preserve"> </w:t>
      </w:r>
      <w:proofErr w:type="gramStart"/>
      <w:r w:rsidR="00955EF6">
        <w:rPr>
          <w:sz w:val="24"/>
        </w:rPr>
        <w:t xml:space="preserve">Then  </w:t>
      </w:r>
      <w:r w:rsidR="00955EF6">
        <w:rPr>
          <w:i/>
          <w:iCs/>
          <w:sz w:val="24"/>
        </w:rPr>
        <w:t>f</w:t>
      </w:r>
      <w:proofErr w:type="gramEnd"/>
      <w:r w:rsidR="00955EF6">
        <w:rPr>
          <w:sz w:val="24"/>
        </w:rPr>
        <w:t xml:space="preserve"> has a unique   fixed point.</w:t>
      </w:r>
    </w:p>
    <w:p w:rsidR="00955EF6" w:rsidRDefault="00955EF6" w:rsidP="00955EF6">
      <w:pPr>
        <w:pStyle w:val="Title"/>
        <w:jc w:val="left"/>
        <w:rPr>
          <w:sz w:val="24"/>
        </w:rPr>
      </w:pPr>
    </w:p>
    <w:p w:rsidR="00CD1E15" w:rsidRDefault="00CD1E15" w:rsidP="00955EF6">
      <w:pPr>
        <w:pStyle w:val="Title"/>
        <w:ind w:left="1260" w:hanging="1260"/>
        <w:jc w:val="left"/>
        <w:rPr>
          <w:b/>
          <w:bCs/>
          <w:sz w:val="24"/>
        </w:rPr>
      </w:pPr>
    </w:p>
    <w:p w:rsidR="00955EF6" w:rsidRDefault="00955EF6" w:rsidP="00955EF6">
      <w:pPr>
        <w:pStyle w:val="Title"/>
        <w:ind w:left="1260" w:hanging="1260"/>
        <w:jc w:val="left"/>
        <w:rPr>
          <w:sz w:val="24"/>
        </w:rPr>
      </w:pPr>
      <w:r>
        <w:rPr>
          <w:b/>
          <w:bCs/>
          <w:sz w:val="24"/>
        </w:rPr>
        <w:t>PROOF:</w:t>
      </w:r>
      <w:r>
        <w:rPr>
          <w:sz w:val="24"/>
        </w:rPr>
        <w:t xml:space="preserve">     If </w:t>
      </w:r>
      <w:r>
        <w:rPr>
          <w:position w:val="-10"/>
        </w:rPr>
        <w:object w:dxaOrig="600" w:dyaOrig="279">
          <v:shape id="_x0000_i1079" type="#_x0000_t75" style="width:29.9pt;height:14.25pt" o:ole="">
            <v:imagedata r:id="rId108" o:title=""/>
          </v:shape>
          <o:OLEObject Type="Embed" ProgID="Equation.DSMT4" ShapeID="_x0000_i1079" DrawAspect="Content" ObjectID="_1573642736" r:id="rId109"/>
        </w:object>
      </w:r>
      <w:r>
        <w:rPr>
          <w:sz w:val="24"/>
        </w:rPr>
        <w:t xml:space="preserve">and </w:t>
      </w:r>
      <w:proofErr w:type="spellStart"/>
      <w:r>
        <w:rPr>
          <w:i/>
          <w:iCs/>
          <w:sz w:val="24"/>
        </w:rPr>
        <w:t>fp</w:t>
      </w:r>
      <w:proofErr w:type="spellEnd"/>
      <w:r>
        <w:rPr>
          <w:i/>
          <w:iCs/>
          <w:sz w:val="24"/>
        </w:rPr>
        <w:t xml:space="preserve"> =</w:t>
      </w:r>
      <w:r>
        <w:rPr>
          <w:i/>
          <w:iCs/>
        </w:rPr>
        <w:t xml:space="preserve"> </w:t>
      </w:r>
      <w:proofErr w:type="spellStart"/>
      <w:r>
        <w:rPr>
          <w:i/>
          <w:iCs/>
          <w:sz w:val="24"/>
        </w:rPr>
        <w:t>fq</w:t>
      </w:r>
      <w:proofErr w:type="spellEnd"/>
      <w:r>
        <w:rPr>
          <w:sz w:val="24"/>
        </w:rPr>
        <w:t xml:space="preserve"> then </w:t>
      </w:r>
      <w:r>
        <w:rPr>
          <w:position w:val="-14"/>
        </w:rPr>
        <w:object w:dxaOrig="999" w:dyaOrig="380">
          <v:shape id="_x0000_i1080" type="#_x0000_t75" style="width:50.25pt;height:19pt" o:ole="">
            <v:imagedata r:id="rId110" o:title=""/>
          </v:shape>
          <o:OLEObject Type="Embed" ProgID="Equation.DSMT4" ShapeID="_x0000_i1080" DrawAspect="Content" ObjectID="_1573642737" r:id="rId111"/>
        </w:object>
      </w:r>
      <w:r>
        <w:rPr>
          <w:sz w:val="24"/>
        </w:rPr>
        <w:t>which is not possible because</w:t>
      </w:r>
      <w:r>
        <w:rPr>
          <w:position w:val="-14"/>
        </w:rPr>
        <w:object w:dxaOrig="999" w:dyaOrig="380">
          <v:shape id="_x0000_i1081" type="#_x0000_t75" style="width:50.25pt;height:19pt" o:ole="">
            <v:imagedata r:id="rId112" o:title=""/>
          </v:shape>
          <o:OLEObject Type="Embed" ProgID="Equation.DSMT4" ShapeID="_x0000_i1081" DrawAspect="Content" ObjectID="_1573642738" r:id="rId113"/>
        </w:object>
      </w:r>
      <w:r>
        <w:t>,</w:t>
      </w:r>
      <w:r>
        <w:rPr>
          <w:sz w:val="24"/>
        </w:rPr>
        <w:t xml:space="preserve">   </w:t>
      </w:r>
    </w:p>
    <w:p w:rsidR="00955EF6" w:rsidRDefault="00955EF6" w:rsidP="00955EF6">
      <w:pPr>
        <w:pStyle w:val="Title"/>
        <w:ind w:left="1260" w:hanging="1260"/>
        <w:jc w:val="left"/>
        <w:rPr>
          <w:sz w:val="24"/>
        </w:rPr>
      </w:pPr>
    </w:p>
    <w:p w:rsidR="00955EF6" w:rsidRDefault="00955EF6" w:rsidP="00955EF6">
      <w:pPr>
        <w:pStyle w:val="Title"/>
        <w:ind w:left="1260" w:hanging="1260"/>
        <w:jc w:val="left"/>
        <w:rPr>
          <w:sz w:val="24"/>
        </w:rPr>
      </w:pPr>
      <w:r>
        <w:rPr>
          <w:sz w:val="24"/>
        </w:rPr>
        <w:t xml:space="preserve">                    so</w:t>
      </w:r>
      <w:r>
        <w:rPr>
          <w:i/>
          <w:iCs/>
          <w:sz w:val="24"/>
        </w:rPr>
        <w:t xml:space="preserve"> </w:t>
      </w:r>
      <w:proofErr w:type="gramStart"/>
      <w:r>
        <w:rPr>
          <w:i/>
          <w:iCs/>
          <w:sz w:val="24"/>
        </w:rPr>
        <w:t>f</w:t>
      </w:r>
      <w:r>
        <w:rPr>
          <w:sz w:val="24"/>
        </w:rPr>
        <w:t xml:space="preserve">  is</w:t>
      </w:r>
      <w:proofErr w:type="gramEnd"/>
      <w:r>
        <w:rPr>
          <w:sz w:val="24"/>
        </w:rPr>
        <w:t xml:space="preserve"> one to one that is </w:t>
      </w:r>
      <w:r>
        <w:rPr>
          <w:i/>
          <w:iCs/>
          <w:sz w:val="24"/>
        </w:rPr>
        <w:t>f</w:t>
      </w:r>
      <w:r>
        <w:rPr>
          <w:sz w:val="24"/>
        </w:rPr>
        <w:t xml:space="preserve"> is one- one onto mapping. Let </w:t>
      </w:r>
      <w:r>
        <w:rPr>
          <w:position w:val="-10"/>
        </w:rPr>
        <w:object w:dxaOrig="800" w:dyaOrig="360">
          <v:shape id="_x0000_i1082" type="#_x0000_t75" style="width:40.1pt;height:18.35pt" o:ole="">
            <v:imagedata r:id="rId114" o:title=""/>
          </v:shape>
          <o:OLEObject Type="Embed" ProgID="Equation.DSMT4" ShapeID="_x0000_i1082" DrawAspect="Content" ObjectID="_1573642739" r:id="rId115"/>
        </w:object>
      </w:r>
      <w:r>
        <w:t xml:space="preserve">. </w:t>
      </w:r>
      <w:r>
        <w:rPr>
          <w:sz w:val="24"/>
        </w:rPr>
        <w:t xml:space="preserve">Then by </w:t>
      </w:r>
    </w:p>
    <w:p w:rsidR="00955EF6" w:rsidRDefault="00955EF6" w:rsidP="00955EF6">
      <w:pPr>
        <w:pStyle w:val="Title"/>
        <w:ind w:left="1260" w:hanging="1260"/>
        <w:jc w:val="left"/>
        <w:rPr>
          <w:sz w:val="24"/>
        </w:rPr>
      </w:pPr>
    </w:p>
    <w:p w:rsidR="00955EF6" w:rsidRDefault="00955EF6" w:rsidP="00955EF6">
      <w:pPr>
        <w:pStyle w:val="Title"/>
        <w:ind w:left="1260" w:hanging="1260"/>
        <w:jc w:val="left"/>
      </w:pPr>
      <w:r>
        <w:rPr>
          <w:sz w:val="24"/>
        </w:rPr>
        <w:t xml:space="preserve">                    dual contraction</w:t>
      </w:r>
      <w:r>
        <w:t xml:space="preserve"> </w:t>
      </w:r>
      <w:r>
        <w:rPr>
          <w:position w:val="-14"/>
        </w:rPr>
        <w:object w:dxaOrig="1760" w:dyaOrig="380">
          <v:shape id="_x0000_i1083" type="#_x0000_t75" style="width:87.6pt;height:19pt" o:ole="">
            <v:imagedata r:id="rId116" o:title=""/>
          </v:shape>
          <o:OLEObject Type="Embed" ProgID="Equation.DSMT4" ShapeID="_x0000_i1083" DrawAspect="Content" ObjectID="_1573642740" r:id="rId117"/>
        </w:object>
      </w:r>
      <w:r>
        <w:t xml:space="preserve">  </w:t>
      </w:r>
      <w:r>
        <w:rPr>
          <w:position w:val="-10"/>
        </w:rPr>
        <w:object w:dxaOrig="1700" w:dyaOrig="320">
          <v:shape id="_x0000_i1084" type="#_x0000_t75" style="width:84.9pt;height:15.6pt" o:ole="">
            <v:imagedata r:id="rId118" o:title=""/>
          </v:shape>
          <o:OLEObject Type="Embed" ProgID="Equation.DSMT4" ShapeID="_x0000_i1084" DrawAspect="Content" ObjectID="_1573642741" r:id="rId119"/>
        </w:object>
      </w:r>
      <w:r>
        <w:t xml:space="preserve">     </w:t>
      </w:r>
    </w:p>
    <w:p w:rsidR="00955EF6" w:rsidRDefault="00955EF6" w:rsidP="00955EF6">
      <w:pPr>
        <w:pStyle w:val="Title"/>
        <w:tabs>
          <w:tab w:val="left" w:pos="1260"/>
        </w:tabs>
        <w:jc w:val="left"/>
      </w:pPr>
      <w:r>
        <w:t xml:space="preserve">               </w:t>
      </w:r>
      <w:r>
        <w:rPr>
          <w:sz w:val="24"/>
        </w:rPr>
        <w:t xml:space="preserve"> </w:t>
      </w:r>
      <w:r>
        <w:t xml:space="preserve"> </w:t>
      </w:r>
    </w:p>
    <w:p w:rsidR="00955EF6" w:rsidRDefault="00955EF6" w:rsidP="00955EF6">
      <w:pPr>
        <w:pStyle w:val="Title"/>
        <w:jc w:val="left"/>
      </w:pPr>
      <w:r>
        <w:t xml:space="preserve">              </w:t>
      </w:r>
      <w:r>
        <w:rPr>
          <w:position w:val="-28"/>
        </w:rPr>
        <w:object w:dxaOrig="4959" w:dyaOrig="680">
          <v:shape id="_x0000_i1085" type="#_x0000_t75" style="width:247.9pt;height:33.95pt" o:ole="">
            <v:imagedata r:id="rId120" o:title=""/>
          </v:shape>
          <o:OLEObject Type="Embed" ProgID="Equation.DSMT4" ShapeID="_x0000_i1085" DrawAspect="Content" ObjectID="_1573642742" r:id="rId121"/>
        </w:object>
      </w:r>
    </w:p>
    <w:p w:rsidR="00955EF6" w:rsidRDefault="00955EF6" w:rsidP="00955EF6">
      <w:pPr>
        <w:pStyle w:val="Title"/>
        <w:jc w:val="left"/>
        <w:rPr>
          <w:sz w:val="24"/>
        </w:rPr>
      </w:pPr>
      <w:r>
        <w:rPr>
          <w:sz w:val="24"/>
        </w:rPr>
        <w:t xml:space="preserve">                 </w:t>
      </w:r>
    </w:p>
    <w:p w:rsidR="00955EF6" w:rsidRDefault="00955EF6" w:rsidP="00955EF6">
      <w:pPr>
        <w:pStyle w:val="Title"/>
        <w:jc w:val="left"/>
        <w:rPr>
          <w:sz w:val="24"/>
        </w:rPr>
      </w:pPr>
      <w:r>
        <w:rPr>
          <w:sz w:val="24"/>
        </w:rPr>
        <w:t xml:space="preserve">Then </w:t>
      </w:r>
      <w:r>
        <w:rPr>
          <w:i/>
          <w:iCs/>
          <w:sz w:val="24"/>
        </w:rPr>
        <w:t>g</w:t>
      </w:r>
      <w:r>
        <w:rPr>
          <w:sz w:val="24"/>
        </w:rPr>
        <w:t xml:space="preserve"> is contraction and satisfying all the condition of theorem 2.2.2 so </w:t>
      </w:r>
    </w:p>
    <w:p w:rsidR="00955EF6" w:rsidRDefault="00955EF6" w:rsidP="00955EF6">
      <w:pPr>
        <w:pStyle w:val="Title"/>
        <w:jc w:val="left"/>
        <w:rPr>
          <w:sz w:val="24"/>
        </w:rPr>
      </w:pPr>
    </w:p>
    <w:p w:rsidR="00955EF6" w:rsidRDefault="00955EF6" w:rsidP="00955EF6">
      <w:pPr>
        <w:pStyle w:val="Title"/>
        <w:jc w:val="left"/>
        <w:rPr>
          <w:sz w:val="24"/>
        </w:rPr>
      </w:pPr>
      <w:r>
        <w:rPr>
          <w:sz w:val="24"/>
        </w:rPr>
        <w:t xml:space="preserve">                 </w:t>
      </w:r>
      <w:r>
        <w:rPr>
          <w:position w:val="-12"/>
        </w:rPr>
        <w:object w:dxaOrig="960" w:dyaOrig="360">
          <v:shape id="_x0000_i1086" type="#_x0000_t75" style="width:48.25pt;height:18.35pt" o:ole="">
            <v:imagedata r:id="rId122" o:title=""/>
          </v:shape>
          <o:OLEObject Type="Embed" ProgID="Equation.DSMT4" ShapeID="_x0000_i1086" DrawAspect="Content" ObjectID="_1573642743" r:id="rId123"/>
        </w:object>
      </w:r>
      <w:r>
        <w:rPr>
          <w:sz w:val="24"/>
        </w:rPr>
        <w:t xml:space="preserve">such that   </w:t>
      </w:r>
    </w:p>
    <w:p w:rsidR="00955EF6" w:rsidRDefault="00955EF6" w:rsidP="00955EF6">
      <w:pPr>
        <w:pStyle w:val="Title"/>
        <w:jc w:val="left"/>
        <w:rPr>
          <w:sz w:val="24"/>
        </w:rPr>
      </w:pPr>
      <w:r>
        <w:rPr>
          <w:sz w:val="24"/>
        </w:rPr>
        <w:t xml:space="preserve">          </w:t>
      </w:r>
    </w:p>
    <w:p w:rsidR="00955EF6" w:rsidRDefault="00955EF6" w:rsidP="00955EF6">
      <w:pPr>
        <w:pStyle w:val="Title"/>
        <w:jc w:val="left"/>
      </w:pPr>
      <w:r>
        <w:rPr>
          <w:sz w:val="24"/>
        </w:rPr>
        <w:t xml:space="preserve">                                            </w:t>
      </w:r>
      <w:r>
        <w:rPr>
          <w:position w:val="-50"/>
        </w:rPr>
        <w:object w:dxaOrig="2680" w:dyaOrig="1100">
          <v:shape id="_x0000_i1087" type="#_x0000_t75" style="width:134.5pt;height:55pt" o:ole="">
            <v:imagedata r:id="rId124" o:title=""/>
          </v:shape>
          <o:OLEObject Type="Embed" ProgID="Equation.DSMT4" ShapeID="_x0000_i1087" DrawAspect="Content" ObjectID="_1573642744" r:id="rId125"/>
        </w:object>
      </w:r>
    </w:p>
    <w:p w:rsidR="00955EF6" w:rsidRDefault="00955EF6" w:rsidP="00955EF6">
      <w:pPr>
        <w:pStyle w:val="Title"/>
        <w:jc w:val="left"/>
        <w:rPr>
          <w:sz w:val="24"/>
        </w:rPr>
      </w:pPr>
    </w:p>
    <w:p w:rsidR="00955EF6" w:rsidRDefault="00955EF6" w:rsidP="00955EF6">
      <w:pPr>
        <w:pStyle w:val="Title"/>
        <w:jc w:val="left"/>
      </w:pPr>
      <w:r>
        <w:rPr>
          <w:sz w:val="24"/>
        </w:rPr>
        <w:t xml:space="preserve">                so </w:t>
      </w:r>
      <w:r>
        <w:rPr>
          <w:position w:val="-12"/>
        </w:rPr>
        <w:object w:dxaOrig="300" w:dyaOrig="360">
          <v:shape id="_x0000_i1088" type="#_x0000_t75" style="width:14.95pt;height:18.35pt" o:ole="">
            <v:imagedata r:id="rId126" o:title=""/>
          </v:shape>
          <o:OLEObject Type="Embed" ProgID="Equation.DSMT4" ShapeID="_x0000_i1088" DrawAspect="Content" ObjectID="_1573642745" r:id="rId127"/>
        </w:object>
      </w:r>
      <w:r>
        <w:rPr>
          <w:sz w:val="24"/>
        </w:rPr>
        <w:t>is a unique</w:t>
      </w:r>
      <w:r>
        <w:t xml:space="preserve"> </w:t>
      </w:r>
      <w:r>
        <w:rPr>
          <w:sz w:val="24"/>
        </w:rPr>
        <w:t xml:space="preserve"> fixed point </w:t>
      </w:r>
      <w:proofErr w:type="spellStart"/>
      <w:r>
        <w:rPr>
          <w:sz w:val="24"/>
        </w:rPr>
        <w:t xml:space="preserve">of </w:t>
      </w:r>
      <w:r>
        <w:rPr>
          <w:i/>
          <w:iCs/>
          <w:sz w:val="24"/>
        </w:rPr>
        <w:t>f</w:t>
      </w:r>
      <w:proofErr w:type="spellEnd"/>
      <w:r>
        <w:rPr>
          <w:i/>
          <w:iCs/>
          <w:sz w:val="24"/>
        </w:rPr>
        <w:t xml:space="preserve">. </w:t>
      </w:r>
      <w:r>
        <w:rPr>
          <w:sz w:val="24"/>
        </w:rPr>
        <w:t xml:space="preserve">          </w:t>
      </w:r>
      <w:r>
        <w:t xml:space="preserve"> </w:t>
      </w:r>
    </w:p>
    <w:p w:rsidR="00955EF6" w:rsidRDefault="00955EF6" w:rsidP="00955EF6">
      <w:pPr>
        <w:pStyle w:val="Title"/>
        <w:jc w:val="left"/>
        <w:rPr>
          <w:sz w:val="24"/>
        </w:rPr>
      </w:pPr>
    </w:p>
    <w:p w:rsidR="00955EF6" w:rsidRDefault="00955EF6" w:rsidP="00955EF6">
      <w:pPr>
        <w:pStyle w:val="Title"/>
        <w:jc w:val="left"/>
        <w:rPr>
          <w:sz w:val="24"/>
        </w:rPr>
      </w:pPr>
    </w:p>
    <w:p w:rsidR="00955EF6" w:rsidRDefault="00C50259" w:rsidP="00955EF6">
      <w:pPr>
        <w:pStyle w:val="Title"/>
        <w:jc w:val="left"/>
        <w:rPr>
          <w:sz w:val="24"/>
        </w:rPr>
      </w:pPr>
      <w:proofErr w:type="gramStart"/>
      <w:r>
        <w:rPr>
          <w:b/>
          <w:bCs/>
          <w:sz w:val="24"/>
        </w:rPr>
        <w:t>3.</w:t>
      </w:r>
      <w:r w:rsidR="00955EF6">
        <w:rPr>
          <w:b/>
          <w:bCs/>
          <w:sz w:val="24"/>
        </w:rPr>
        <w:t xml:space="preserve">1 </w:t>
      </w:r>
      <w:r w:rsidR="00A43DFF">
        <w:rPr>
          <w:b/>
          <w:bCs/>
          <w:sz w:val="24"/>
        </w:rPr>
        <w:t xml:space="preserve"> </w:t>
      </w:r>
      <w:r w:rsidR="00955EF6">
        <w:rPr>
          <w:b/>
          <w:bCs/>
          <w:sz w:val="24"/>
        </w:rPr>
        <w:t>Lemma</w:t>
      </w:r>
      <w:proofErr w:type="gramEnd"/>
      <w:r w:rsidR="00955EF6">
        <w:rPr>
          <w:b/>
          <w:bCs/>
          <w:sz w:val="24"/>
        </w:rPr>
        <w:t>:</w:t>
      </w:r>
      <w:r w:rsidR="00955EF6">
        <w:rPr>
          <w:sz w:val="24"/>
        </w:rPr>
        <w:t xml:space="preserve"> Let (</w:t>
      </w:r>
      <w:proofErr w:type="spellStart"/>
      <w:r w:rsidR="00955EF6">
        <w:rPr>
          <w:i/>
          <w:iCs/>
          <w:sz w:val="24"/>
        </w:rPr>
        <w:t>X,F,t</w:t>
      </w:r>
      <w:proofErr w:type="spellEnd"/>
      <w:r w:rsidR="00955EF6">
        <w:rPr>
          <w:sz w:val="24"/>
        </w:rPr>
        <w:t>)</w:t>
      </w:r>
      <w:r w:rsidR="00955EF6">
        <w:t xml:space="preserve"> </w:t>
      </w:r>
      <w:r w:rsidR="00955EF6">
        <w:rPr>
          <w:sz w:val="24"/>
        </w:rPr>
        <w:t xml:space="preserve">be a </w:t>
      </w:r>
      <w:proofErr w:type="spellStart"/>
      <w:r w:rsidR="00955EF6">
        <w:rPr>
          <w:sz w:val="24"/>
        </w:rPr>
        <w:t>Menger</w:t>
      </w:r>
      <w:proofErr w:type="spellEnd"/>
      <w:r w:rsidR="00955EF6">
        <w:rPr>
          <w:sz w:val="24"/>
        </w:rPr>
        <w:t xml:space="preserve"> space, where </w:t>
      </w:r>
      <w:proofErr w:type="spellStart"/>
      <w:r w:rsidR="00955EF6">
        <w:rPr>
          <w:i/>
          <w:iCs/>
          <w:sz w:val="24"/>
        </w:rPr>
        <w:t>t</w:t>
      </w:r>
      <w:proofErr w:type="spellEnd"/>
      <w:r w:rsidR="00955EF6">
        <w:rPr>
          <w:sz w:val="24"/>
        </w:rPr>
        <w:t xml:space="preserve"> is continuous. If </w:t>
      </w:r>
      <w:r w:rsidR="00955EF6">
        <w:rPr>
          <w:position w:val="-6"/>
        </w:rPr>
        <w:object w:dxaOrig="760" w:dyaOrig="279">
          <v:shape id="_x0000_i1089" type="#_x0000_t75" style="width:38.05pt;height:14.25pt" o:ole="">
            <v:imagedata r:id="rId128" o:title=""/>
          </v:shape>
          <o:OLEObject Type="Embed" ProgID="Equation.DSMT4" ShapeID="_x0000_i1089" DrawAspect="Content" ObjectID="_1573642746" r:id="rId129"/>
        </w:object>
      </w:r>
      <w:r w:rsidR="00955EF6">
        <w:t xml:space="preserve"> </w:t>
      </w:r>
      <w:r w:rsidR="00955EF6">
        <w:rPr>
          <w:sz w:val="24"/>
        </w:rPr>
        <w:t xml:space="preserve">such that </w:t>
      </w:r>
    </w:p>
    <w:p w:rsidR="00955EF6" w:rsidRDefault="00955EF6" w:rsidP="00955EF6">
      <w:pPr>
        <w:pStyle w:val="Title"/>
        <w:jc w:val="left"/>
      </w:pPr>
    </w:p>
    <w:p w:rsidR="00955EF6" w:rsidRDefault="00955EF6" w:rsidP="00955EF6">
      <w:pPr>
        <w:pStyle w:val="Title"/>
        <w:jc w:val="left"/>
        <w:rPr>
          <w:sz w:val="24"/>
        </w:rPr>
      </w:pPr>
      <w:r>
        <w:t xml:space="preserve"> </w:t>
      </w:r>
      <w:r>
        <w:rPr>
          <w:position w:val="-18"/>
        </w:rPr>
        <w:object w:dxaOrig="2520" w:dyaOrig="420">
          <v:shape id="_x0000_i1090" type="#_x0000_t75" style="width:126.35pt;height:21.05pt" o:ole="">
            <v:imagedata r:id="rId130" o:title=""/>
          </v:shape>
          <o:OLEObject Type="Embed" ProgID="Equation.DSMT4" ShapeID="_x0000_i1090" DrawAspect="Content" ObjectID="_1573642747" r:id="rId131"/>
        </w:object>
      </w:r>
      <w:r>
        <w:rPr>
          <w:sz w:val="24"/>
        </w:rPr>
        <w:t xml:space="preserve">.  Suppose   </w:t>
      </w:r>
      <w:r>
        <w:rPr>
          <w:position w:val="-10"/>
        </w:rPr>
        <w:object w:dxaOrig="1140" w:dyaOrig="320">
          <v:shape id="_x0000_i1091" type="#_x0000_t75" style="width:57.05pt;height:15.6pt" o:ole="">
            <v:imagedata r:id="rId132" o:title=""/>
          </v:shape>
          <o:OLEObject Type="Embed" ProgID="Equation.DSMT4" ShapeID="_x0000_i1091" DrawAspect="Content" ObjectID="_1573642748" r:id="rId133"/>
        </w:object>
      </w:r>
      <w:r w:rsidR="00037CE8">
        <w:rPr>
          <w:sz w:val="24"/>
        </w:rPr>
        <w:t>is  surjective</w:t>
      </w:r>
      <w:bookmarkStart w:id="0" w:name="_GoBack"/>
      <w:bookmarkEnd w:id="0"/>
      <w:r>
        <w:rPr>
          <w:sz w:val="24"/>
        </w:rPr>
        <w:t xml:space="preserve">  mapping  then  </w:t>
      </w:r>
      <w:r>
        <w:rPr>
          <w:position w:val="-4"/>
        </w:rPr>
        <w:object w:dxaOrig="200" w:dyaOrig="240">
          <v:shape id="_x0000_i1092" type="#_x0000_t75" style="width:9.5pt;height:12.25pt" o:ole="">
            <v:imagedata r:id="rId134" o:title=""/>
          </v:shape>
          <o:OLEObject Type="Embed" ProgID="Equation.DSMT4" ShapeID="_x0000_i1092" DrawAspect="Content" ObjectID="_1573642749" r:id="rId135"/>
        </w:object>
      </w:r>
      <w:r>
        <w:t xml:space="preserve"> </w:t>
      </w:r>
      <w:r>
        <w:rPr>
          <w:sz w:val="24"/>
        </w:rPr>
        <w:t xml:space="preserve">a  Cauchy    </w:t>
      </w:r>
    </w:p>
    <w:p w:rsidR="00955EF6" w:rsidRDefault="00955EF6" w:rsidP="00955EF6">
      <w:pPr>
        <w:pStyle w:val="Title"/>
        <w:jc w:val="left"/>
        <w:rPr>
          <w:sz w:val="24"/>
        </w:rPr>
      </w:pPr>
    </w:p>
    <w:p w:rsidR="00955EF6" w:rsidRDefault="00955EF6" w:rsidP="00955EF6">
      <w:pPr>
        <w:pStyle w:val="Title"/>
        <w:jc w:val="left"/>
        <w:rPr>
          <w:sz w:val="24"/>
        </w:rPr>
      </w:pPr>
      <w:r>
        <w:rPr>
          <w:sz w:val="24"/>
        </w:rPr>
        <w:t xml:space="preserve">  sequence in </w:t>
      </w:r>
      <w:r>
        <w:rPr>
          <w:i/>
          <w:iCs/>
          <w:sz w:val="24"/>
        </w:rPr>
        <w:t>X.</w:t>
      </w:r>
    </w:p>
    <w:p w:rsidR="00955EF6" w:rsidRDefault="00955EF6" w:rsidP="00955EF6">
      <w:pPr>
        <w:pStyle w:val="Title"/>
        <w:jc w:val="left"/>
        <w:rPr>
          <w:b/>
          <w:bCs/>
          <w:sz w:val="24"/>
        </w:rPr>
      </w:pPr>
    </w:p>
    <w:p w:rsidR="00955EF6" w:rsidRDefault="00955EF6" w:rsidP="00955EF6">
      <w:pPr>
        <w:pStyle w:val="Title"/>
        <w:jc w:val="left"/>
        <w:rPr>
          <w:sz w:val="24"/>
        </w:rPr>
      </w:pPr>
      <w:r>
        <w:rPr>
          <w:b/>
          <w:bCs/>
          <w:sz w:val="24"/>
        </w:rPr>
        <w:t>PROOF:</w:t>
      </w:r>
      <w:r>
        <w:rPr>
          <w:sz w:val="24"/>
        </w:rPr>
        <w:t xml:space="preserve">    Since </w:t>
      </w:r>
      <w:r>
        <w:rPr>
          <w:i/>
          <w:iCs/>
          <w:sz w:val="24"/>
        </w:rPr>
        <w:t xml:space="preserve">f </w:t>
      </w:r>
      <w:r>
        <w:rPr>
          <w:sz w:val="24"/>
        </w:rPr>
        <w:t xml:space="preserve"> is  onto </w:t>
      </w:r>
      <w:proofErr w:type="spellStart"/>
      <w:r>
        <w:rPr>
          <w:sz w:val="24"/>
        </w:rPr>
        <w:t>s o</w:t>
      </w:r>
      <w:proofErr w:type="spellEnd"/>
      <w:r>
        <w:rPr>
          <w:sz w:val="24"/>
        </w:rPr>
        <w:t xml:space="preserve">  for  </w:t>
      </w:r>
      <w:r>
        <w:rPr>
          <w:position w:val="-12"/>
        </w:rPr>
        <w:object w:dxaOrig="760" w:dyaOrig="360">
          <v:shape id="_x0000_i1093" type="#_x0000_t75" style="width:38.05pt;height:18.35pt" o:ole="">
            <v:imagedata r:id="rId136" o:title=""/>
          </v:shape>
          <o:OLEObject Type="Embed" ProgID="Equation.DSMT4" ShapeID="_x0000_i1093" DrawAspect="Content" ObjectID="_1573642750" r:id="rId137"/>
        </w:object>
      </w:r>
      <w:r>
        <w:rPr>
          <w:sz w:val="24"/>
        </w:rPr>
        <w:t xml:space="preserve">, </w:t>
      </w:r>
      <w:r>
        <w:rPr>
          <w:position w:val="-12"/>
        </w:rPr>
        <w:object w:dxaOrig="940" w:dyaOrig="360">
          <v:shape id="_x0000_i1094" type="#_x0000_t75" style="width:47.55pt;height:18.35pt" o:ole="">
            <v:imagedata r:id="rId138" o:title=""/>
          </v:shape>
          <o:OLEObject Type="Embed" ProgID="Equation.DSMT4" ShapeID="_x0000_i1094" DrawAspect="Content" ObjectID="_1573642751" r:id="rId139"/>
        </w:object>
      </w:r>
      <w:r>
        <w:rPr>
          <w:sz w:val="24"/>
        </w:rPr>
        <w:t xml:space="preserve">such that </w:t>
      </w:r>
      <w:r>
        <w:rPr>
          <w:position w:val="-12"/>
        </w:rPr>
        <w:object w:dxaOrig="1100" w:dyaOrig="360">
          <v:shape id="_x0000_i1095" type="#_x0000_t75" style="width:55pt;height:18.35pt" o:ole="">
            <v:imagedata r:id="rId140" o:title=""/>
          </v:shape>
          <o:OLEObject Type="Embed" ProgID="Equation.DSMT4" ShapeID="_x0000_i1095" DrawAspect="Content" ObjectID="_1573642752" r:id="rId141"/>
        </w:object>
      </w:r>
      <w:r>
        <w:rPr>
          <w:sz w:val="24"/>
        </w:rPr>
        <w:t xml:space="preserve">. Construct a </w:t>
      </w:r>
    </w:p>
    <w:p w:rsidR="00955EF6" w:rsidRDefault="00955EF6" w:rsidP="00955EF6">
      <w:pPr>
        <w:pStyle w:val="Title"/>
        <w:jc w:val="left"/>
        <w:rPr>
          <w:sz w:val="24"/>
        </w:rPr>
      </w:pPr>
    </w:p>
    <w:p w:rsidR="00955EF6" w:rsidRDefault="00955EF6" w:rsidP="00955EF6">
      <w:pPr>
        <w:pStyle w:val="Title"/>
        <w:jc w:val="left"/>
        <w:rPr>
          <w:sz w:val="24"/>
        </w:rPr>
      </w:pPr>
      <w:r>
        <w:rPr>
          <w:sz w:val="24"/>
        </w:rPr>
        <w:t xml:space="preserve">                   sequence </w:t>
      </w:r>
      <w:r>
        <w:rPr>
          <w:position w:val="-12"/>
        </w:rPr>
        <w:object w:dxaOrig="499" w:dyaOrig="360">
          <v:shape id="_x0000_i1096" type="#_x0000_t75" style="width:24.45pt;height:18.35pt" o:ole="">
            <v:imagedata r:id="rId34" o:title=""/>
          </v:shape>
          <o:OLEObject Type="Embed" ProgID="Equation.DSMT4" ShapeID="_x0000_i1096" DrawAspect="Content" ObjectID="_1573642753" r:id="rId142"/>
        </w:object>
      </w:r>
      <w:r>
        <w:rPr>
          <w:sz w:val="24"/>
        </w:rPr>
        <w:t xml:space="preserve"> as </w:t>
      </w:r>
      <w:r>
        <w:rPr>
          <w:position w:val="-12"/>
        </w:rPr>
        <w:object w:dxaOrig="1260" w:dyaOrig="360">
          <v:shape id="_x0000_i1097" type="#_x0000_t75" style="width:63.15pt;height:18.35pt" o:ole="">
            <v:imagedata r:id="rId143" o:title=""/>
          </v:shape>
          <o:OLEObject Type="Embed" ProgID="Equation.DSMT4" ShapeID="_x0000_i1097" DrawAspect="Content" ObjectID="_1573642754" r:id="rId144"/>
        </w:object>
      </w:r>
      <w:r>
        <w:rPr>
          <w:sz w:val="24"/>
        </w:rPr>
        <w:t xml:space="preserve">, </w:t>
      </w:r>
      <w:r>
        <w:rPr>
          <w:i/>
          <w:iCs/>
          <w:sz w:val="24"/>
        </w:rPr>
        <w:t xml:space="preserve">n </w:t>
      </w:r>
      <w:r>
        <w:rPr>
          <w:sz w:val="24"/>
        </w:rPr>
        <w:t>= 1,2…………    then</w:t>
      </w:r>
    </w:p>
    <w:p w:rsidR="00955EF6" w:rsidRDefault="00955EF6" w:rsidP="00955EF6">
      <w:pPr>
        <w:pStyle w:val="Title"/>
        <w:jc w:val="left"/>
        <w:rPr>
          <w:sz w:val="24"/>
        </w:rPr>
      </w:pPr>
      <w:r>
        <w:rPr>
          <w:sz w:val="24"/>
        </w:rPr>
        <w:t xml:space="preserve">                 </w:t>
      </w:r>
    </w:p>
    <w:p w:rsidR="00955EF6" w:rsidRDefault="00F84E2A" w:rsidP="00955EF6">
      <w:pPr>
        <w:pStyle w:val="Title"/>
        <w:jc w:val="left"/>
      </w:pPr>
      <w:r>
        <w:rPr>
          <w:sz w:val="24"/>
        </w:rPr>
        <w:t xml:space="preserve">                </w:t>
      </w:r>
      <w:r>
        <w:rPr>
          <w:sz w:val="24"/>
        </w:rPr>
        <w:tab/>
      </w:r>
      <w:r>
        <w:rPr>
          <w:sz w:val="24"/>
        </w:rPr>
        <w:tab/>
      </w:r>
      <w:r>
        <w:rPr>
          <w:sz w:val="24"/>
        </w:rPr>
        <w:tab/>
      </w:r>
      <w:r w:rsidR="00955EF6">
        <w:rPr>
          <w:sz w:val="24"/>
        </w:rPr>
        <w:t xml:space="preserve"> </w:t>
      </w:r>
      <w:r w:rsidR="00955EF6">
        <w:rPr>
          <w:position w:val="-50"/>
        </w:rPr>
        <w:object w:dxaOrig="2200" w:dyaOrig="1160">
          <v:shape id="_x0000_i1098" type="#_x0000_t75" style="width:110.05pt;height:57.75pt" o:ole="">
            <v:imagedata r:id="rId145" o:title=""/>
          </v:shape>
          <o:OLEObject Type="Embed" ProgID="Equation.DSMT4" ShapeID="_x0000_i1098" DrawAspect="Content" ObjectID="_1573642755" r:id="rId146"/>
        </w:object>
      </w:r>
    </w:p>
    <w:p w:rsidR="00955EF6" w:rsidRDefault="00955EF6" w:rsidP="00955EF6">
      <w:pPr>
        <w:pStyle w:val="Title"/>
        <w:jc w:val="left"/>
      </w:pPr>
      <w:r>
        <w:t xml:space="preserve">          </w:t>
      </w:r>
    </w:p>
    <w:p w:rsidR="00955EF6" w:rsidRDefault="00955EF6" w:rsidP="00955EF6">
      <w:pPr>
        <w:pStyle w:val="Title"/>
        <w:jc w:val="left"/>
      </w:pPr>
      <w:r>
        <w:t xml:space="preserve">         </w:t>
      </w:r>
      <w:r w:rsidR="00F84E2A">
        <w:tab/>
      </w:r>
      <w:r w:rsidR="00F84E2A">
        <w:tab/>
        <w:t xml:space="preserve">     </w:t>
      </w:r>
      <w:r>
        <w:t xml:space="preserve">     </w:t>
      </w:r>
      <w:r>
        <w:rPr>
          <w:position w:val="-50"/>
        </w:rPr>
        <w:object w:dxaOrig="2400" w:dyaOrig="1440">
          <v:shape id="_x0000_i1099" type="#_x0000_t75" style="width:120.25pt;height:1in" o:ole="">
            <v:imagedata r:id="rId147" o:title=""/>
          </v:shape>
          <o:OLEObject Type="Embed" ProgID="Equation.DSMT4" ShapeID="_x0000_i1099" DrawAspect="Content" ObjectID="_1573642756" r:id="rId148"/>
        </w:object>
      </w:r>
    </w:p>
    <w:p w:rsidR="00955EF6" w:rsidRDefault="00955EF6" w:rsidP="00955EF6">
      <w:pPr>
        <w:pStyle w:val="Title"/>
        <w:jc w:val="left"/>
        <w:rPr>
          <w:sz w:val="24"/>
        </w:rPr>
      </w:pPr>
    </w:p>
    <w:p w:rsidR="00955EF6" w:rsidRDefault="00955EF6" w:rsidP="00955EF6">
      <w:pPr>
        <w:pStyle w:val="Title"/>
        <w:jc w:val="left"/>
        <w:rPr>
          <w:sz w:val="24"/>
        </w:rPr>
      </w:pPr>
      <w:r>
        <w:rPr>
          <w:sz w:val="24"/>
        </w:rPr>
        <w:t xml:space="preserve">                    Since </w:t>
      </w:r>
      <w:r>
        <w:rPr>
          <w:position w:val="-24"/>
        </w:rPr>
        <w:object w:dxaOrig="1340" w:dyaOrig="620">
          <v:shape id="_x0000_i1100" type="#_x0000_t75" style="width:66.55pt;height:30.55pt" o:ole="">
            <v:imagedata r:id="rId149" o:title=""/>
          </v:shape>
          <o:OLEObject Type="Embed" ProgID="Equation.DSMT4" ShapeID="_x0000_i1100" DrawAspect="Content" ObjectID="_1573642757" r:id="rId150"/>
        </w:object>
      </w:r>
      <w:r>
        <w:rPr>
          <w:sz w:val="24"/>
        </w:rPr>
        <w:t xml:space="preserve">so by lemma 2.1.1 </w:t>
      </w:r>
      <w:r>
        <w:rPr>
          <w:position w:val="-12"/>
        </w:rPr>
        <w:object w:dxaOrig="499" w:dyaOrig="360">
          <v:shape id="_x0000_i1101" type="#_x0000_t75" style="width:24.45pt;height:18.35pt" o:ole="">
            <v:imagedata r:id="rId151" o:title=""/>
          </v:shape>
          <o:OLEObject Type="Embed" ProgID="Equation.DSMT4" ShapeID="_x0000_i1101" DrawAspect="Content" ObjectID="_1573642758" r:id="rId152"/>
        </w:object>
      </w:r>
      <w:r>
        <w:rPr>
          <w:sz w:val="24"/>
        </w:rPr>
        <w:t xml:space="preserve"> is a Cauchy sequence</w:t>
      </w:r>
    </w:p>
    <w:p w:rsidR="00955EF6" w:rsidRDefault="00955EF6" w:rsidP="00955EF6">
      <w:pPr>
        <w:pStyle w:val="Title"/>
        <w:jc w:val="left"/>
        <w:rPr>
          <w:sz w:val="24"/>
        </w:rPr>
      </w:pPr>
    </w:p>
    <w:p w:rsidR="00955EF6" w:rsidRDefault="00955EF6" w:rsidP="00955EF6">
      <w:pPr>
        <w:pStyle w:val="Title"/>
        <w:jc w:val="left"/>
        <w:rPr>
          <w:b/>
          <w:bCs/>
          <w:sz w:val="24"/>
        </w:rPr>
      </w:pPr>
    </w:p>
    <w:p w:rsidR="00955EF6" w:rsidRDefault="00C50259" w:rsidP="00955EF6">
      <w:pPr>
        <w:pStyle w:val="Title"/>
        <w:jc w:val="left"/>
        <w:rPr>
          <w:sz w:val="24"/>
        </w:rPr>
      </w:pPr>
      <w:r>
        <w:rPr>
          <w:b/>
          <w:bCs/>
          <w:sz w:val="24"/>
        </w:rPr>
        <w:t xml:space="preserve">3.2 </w:t>
      </w:r>
      <w:r w:rsidR="00955EF6">
        <w:rPr>
          <w:b/>
          <w:bCs/>
          <w:sz w:val="24"/>
        </w:rPr>
        <w:t xml:space="preserve"> THEOREM:</w:t>
      </w:r>
      <w:r w:rsidR="00955EF6">
        <w:rPr>
          <w:sz w:val="24"/>
        </w:rPr>
        <w:t xml:space="preserve"> Let (</w:t>
      </w:r>
      <w:proofErr w:type="spellStart"/>
      <w:r w:rsidR="00955EF6">
        <w:rPr>
          <w:i/>
          <w:iCs/>
          <w:sz w:val="24"/>
        </w:rPr>
        <w:t>X,F,t</w:t>
      </w:r>
      <w:proofErr w:type="spellEnd"/>
      <w:r w:rsidR="00955EF6">
        <w:rPr>
          <w:sz w:val="24"/>
        </w:rPr>
        <w:t xml:space="preserve">) be a complete </w:t>
      </w:r>
      <w:proofErr w:type="spellStart"/>
      <w:r w:rsidR="00955EF6">
        <w:rPr>
          <w:sz w:val="24"/>
        </w:rPr>
        <w:t>Menger</w:t>
      </w:r>
      <w:proofErr w:type="spellEnd"/>
      <w:r w:rsidR="00955EF6">
        <w:rPr>
          <w:sz w:val="24"/>
        </w:rPr>
        <w:t xml:space="preserve"> space and </w:t>
      </w:r>
      <w:r w:rsidR="00955EF6">
        <w:rPr>
          <w:position w:val="-10"/>
        </w:rPr>
        <w:object w:dxaOrig="1140" w:dyaOrig="320">
          <v:shape id="_x0000_i1102" type="#_x0000_t75" style="width:57.05pt;height:15.6pt" o:ole="">
            <v:imagedata r:id="rId153" o:title=""/>
          </v:shape>
          <o:OLEObject Type="Embed" ProgID="Equation.DSMT4" ShapeID="_x0000_i1102" DrawAspect="Content" ObjectID="_1573642759" r:id="rId154"/>
        </w:object>
      </w:r>
      <w:r w:rsidR="00955EF6">
        <w:rPr>
          <w:sz w:val="24"/>
        </w:rPr>
        <w:t xml:space="preserve">is continuous  </w:t>
      </w:r>
    </w:p>
    <w:p w:rsidR="00955EF6" w:rsidRDefault="00955EF6" w:rsidP="00955EF6">
      <w:pPr>
        <w:pStyle w:val="Title"/>
        <w:jc w:val="left"/>
        <w:rPr>
          <w:sz w:val="24"/>
        </w:rPr>
      </w:pPr>
    </w:p>
    <w:p w:rsidR="00955EF6" w:rsidRDefault="00955EF6" w:rsidP="00955EF6">
      <w:pPr>
        <w:pStyle w:val="Title"/>
        <w:jc w:val="left"/>
        <w:rPr>
          <w:sz w:val="24"/>
        </w:rPr>
      </w:pPr>
      <w:r>
        <w:rPr>
          <w:sz w:val="24"/>
        </w:rPr>
        <w:t xml:space="preserve"> and onto mapping satisfying the property of lemma 2.2.1. Then </w:t>
      </w:r>
      <w:r>
        <w:rPr>
          <w:i/>
          <w:iCs/>
          <w:sz w:val="24"/>
        </w:rPr>
        <w:t>f</w:t>
      </w:r>
      <w:r>
        <w:rPr>
          <w:sz w:val="24"/>
        </w:rPr>
        <w:t xml:space="preserve"> has a fixed point.</w:t>
      </w:r>
    </w:p>
    <w:p w:rsidR="00955EF6" w:rsidRDefault="00955EF6" w:rsidP="00955EF6">
      <w:pPr>
        <w:pStyle w:val="Title"/>
        <w:jc w:val="left"/>
        <w:rPr>
          <w:sz w:val="24"/>
        </w:rPr>
      </w:pPr>
    </w:p>
    <w:p w:rsidR="00955EF6" w:rsidRDefault="00955EF6" w:rsidP="00955EF6">
      <w:pPr>
        <w:pStyle w:val="Title"/>
        <w:jc w:val="left"/>
        <w:rPr>
          <w:sz w:val="24"/>
        </w:rPr>
      </w:pPr>
    </w:p>
    <w:p w:rsidR="00955EF6" w:rsidRDefault="00955EF6" w:rsidP="00955EF6">
      <w:pPr>
        <w:pStyle w:val="Title"/>
        <w:jc w:val="left"/>
      </w:pPr>
      <w:r>
        <w:rPr>
          <w:b/>
          <w:bCs/>
          <w:sz w:val="24"/>
        </w:rPr>
        <w:t>PROOF:</w:t>
      </w:r>
      <w:r>
        <w:rPr>
          <w:sz w:val="24"/>
        </w:rPr>
        <w:t xml:space="preserve"> By lemma 2.2.1 </w:t>
      </w:r>
      <w:r>
        <w:rPr>
          <w:position w:val="-4"/>
        </w:rPr>
        <w:object w:dxaOrig="200" w:dyaOrig="240">
          <v:shape id="_x0000_i1103" type="#_x0000_t75" style="width:9.5pt;height:12.25pt" o:ole="">
            <v:imagedata r:id="rId155" o:title=""/>
          </v:shape>
          <o:OLEObject Type="Embed" ProgID="Equation.DSMT4" ShapeID="_x0000_i1103" DrawAspect="Content" ObjectID="_1573642760" r:id="rId156"/>
        </w:object>
      </w:r>
      <w:r>
        <w:t xml:space="preserve"> </w:t>
      </w:r>
      <w:r>
        <w:rPr>
          <w:sz w:val="24"/>
        </w:rPr>
        <w:t xml:space="preserve">a Cauchy sequence </w:t>
      </w:r>
      <w:r>
        <w:rPr>
          <w:position w:val="-12"/>
        </w:rPr>
        <w:object w:dxaOrig="499" w:dyaOrig="360">
          <v:shape id="_x0000_i1104" type="#_x0000_t75" style="width:24.45pt;height:18.35pt" o:ole="">
            <v:imagedata r:id="rId151" o:title=""/>
          </v:shape>
          <o:OLEObject Type="Embed" ProgID="Equation.DSMT4" ShapeID="_x0000_i1104" DrawAspect="Content" ObjectID="_1573642761" r:id="rId157"/>
        </w:object>
      </w:r>
      <w:r>
        <w:rPr>
          <w:sz w:val="24"/>
        </w:rPr>
        <w:t xml:space="preserve">in </w:t>
      </w:r>
      <w:r>
        <w:rPr>
          <w:i/>
          <w:iCs/>
          <w:sz w:val="24"/>
        </w:rPr>
        <w:t xml:space="preserve">X. </w:t>
      </w:r>
      <w:r>
        <w:rPr>
          <w:sz w:val="24"/>
        </w:rPr>
        <w:t xml:space="preserve">since </w:t>
      </w:r>
      <w:r>
        <w:rPr>
          <w:i/>
          <w:iCs/>
          <w:sz w:val="24"/>
        </w:rPr>
        <w:t>X</w:t>
      </w:r>
      <w:r>
        <w:rPr>
          <w:sz w:val="24"/>
        </w:rPr>
        <w:t xml:space="preserve"> is complete</w:t>
      </w:r>
      <w:r>
        <w:t xml:space="preserve">            </w:t>
      </w:r>
    </w:p>
    <w:p w:rsidR="00955EF6" w:rsidRDefault="00955EF6" w:rsidP="00955EF6">
      <w:pPr>
        <w:pStyle w:val="Title"/>
        <w:jc w:val="left"/>
      </w:pPr>
    </w:p>
    <w:p w:rsidR="00955EF6" w:rsidRDefault="00955EF6" w:rsidP="00955EF6">
      <w:pPr>
        <w:pStyle w:val="Title"/>
        <w:jc w:val="left"/>
        <w:rPr>
          <w:sz w:val="24"/>
        </w:rPr>
      </w:pPr>
      <w:r>
        <w:t xml:space="preserve">            </w:t>
      </w:r>
      <w:r>
        <w:rPr>
          <w:sz w:val="24"/>
        </w:rPr>
        <w:t>so</w:t>
      </w:r>
      <w:r>
        <w:rPr>
          <w:position w:val="-12"/>
        </w:rPr>
        <w:object w:dxaOrig="1260" w:dyaOrig="360">
          <v:shape id="_x0000_i1105" type="#_x0000_t75" style="width:63.15pt;height:18.35pt" o:ole="">
            <v:imagedata r:id="rId158" o:title=""/>
          </v:shape>
          <o:OLEObject Type="Embed" ProgID="Equation.DSMT4" ShapeID="_x0000_i1105" DrawAspect="Content" ObjectID="_1573642762" r:id="rId159"/>
        </w:object>
      </w:r>
      <w:r>
        <w:rPr>
          <w:sz w:val="24"/>
        </w:rPr>
        <w:t xml:space="preserve">then by theorem 2.2.1 </w:t>
      </w:r>
      <w:r>
        <w:rPr>
          <w:i/>
          <w:iCs/>
          <w:sz w:val="24"/>
        </w:rPr>
        <w:t>p</w:t>
      </w:r>
      <w:r>
        <w:rPr>
          <w:sz w:val="24"/>
        </w:rPr>
        <w:t xml:space="preserve"> is a fixed point </w:t>
      </w:r>
      <w:proofErr w:type="spellStart"/>
      <w:r>
        <w:rPr>
          <w:sz w:val="24"/>
        </w:rPr>
        <w:t xml:space="preserve">of </w:t>
      </w:r>
      <w:r>
        <w:rPr>
          <w:i/>
          <w:iCs/>
          <w:sz w:val="24"/>
        </w:rPr>
        <w:t>f</w:t>
      </w:r>
      <w:proofErr w:type="spellEnd"/>
      <w:r>
        <w:rPr>
          <w:i/>
          <w:iCs/>
          <w:sz w:val="24"/>
        </w:rPr>
        <w:t>.</w:t>
      </w:r>
    </w:p>
    <w:p w:rsidR="00955EF6" w:rsidRDefault="00955EF6" w:rsidP="00955EF6">
      <w:pPr>
        <w:pStyle w:val="Title"/>
        <w:jc w:val="left"/>
        <w:rPr>
          <w:sz w:val="24"/>
        </w:rPr>
      </w:pPr>
    </w:p>
    <w:p w:rsidR="00955EF6" w:rsidRDefault="00955EF6" w:rsidP="00955EF6">
      <w:pPr>
        <w:pStyle w:val="Title"/>
        <w:jc w:val="left"/>
        <w:rPr>
          <w:b/>
          <w:bCs/>
          <w:sz w:val="24"/>
        </w:rPr>
      </w:pPr>
    </w:p>
    <w:p w:rsidR="00955EF6" w:rsidRDefault="00C50259" w:rsidP="00955EF6">
      <w:pPr>
        <w:pStyle w:val="Title"/>
        <w:jc w:val="left"/>
        <w:rPr>
          <w:sz w:val="24"/>
        </w:rPr>
      </w:pPr>
      <w:r>
        <w:rPr>
          <w:b/>
          <w:bCs/>
          <w:sz w:val="24"/>
        </w:rPr>
        <w:t>3.3</w:t>
      </w:r>
      <w:r w:rsidR="00955EF6">
        <w:rPr>
          <w:b/>
          <w:bCs/>
          <w:sz w:val="24"/>
        </w:rPr>
        <w:t xml:space="preserve"> </w:t>
      </w:r>
      <w:r>
        <w:rPr>
          <w:b/>
          <w:bCs/>
          <w:sz w:val="24"/>
        </w:rPr>
        <w:t xml:space="preserve"> </w:t>
      </w:r>
      <w:r w:rsidR="00955EF6">
        <w:rPr>
          <w:b/>
          <w:bCs/>
          <w:sz w:val="24"/>
        </w:rPr>
        <w:t>THEOREM:</w:t>
      </w:r>
      <w:r w:rsidR="00955EF6">
        <w:rPr>
          <w:sz w:val="24"/>
        </w:rPr>
        <w:t xml:space="preserve"> Let (</w:t>
      </w:r>
      <w:proofErr w:type="spellStart"/>
      <w:r w:rsidR="00955EF6">
        <w:rPr>
          <w:i/>
          <w:iCs/>
          <w:sz w:val="24"/>
        </w:rPr>
        <w:t>X,F,t</w:t>
      </w:r>
      <w:proofErr w:type="spellEnd"/>
      <w:r w:rsidR="00955EF6">
        <w:rPr>
          <w:sz w:val="24"/>
        </w:rPr>
        <w:t xml:space="preserve">) be complete </w:t>
      </w:r>
      <w:proofErr w:type="spellStart"/>
      <w:r w:rsidR="00955EF6">
        <w:rPr>
          <w:sz w:val="24"/>
        </w:rPr>
        <w:t>Menger</w:t>
      </w:r>
      <w:proofErr w:type="spellEnd"/>
      <w:r w:rsidR="00955EF6">
        <w:rPr>
          <w:sz w:val="24"/>
        </w:rPr>
        <w:t xml:space="preserve"> space and </w:t>
      </w:r>
      <w:r w:rsidR="00955EF6">
        <w:rPr>
          <w:position w:val="-10"/>
        </w:rPr>
        <w:object w:dxaOrig="1140" w:dyaOrig="320">
          <v:shape id="_x0000_i1106" type="#_x0000_t75" style="width:57.05pt;height:15.6pt" o:ole="">
            <v:imagedata r:id="rId160" o:title=""/>
          </v:shape>
          <o:OLEObject Type="Embed" ProgID="Equation.DSMT4" ShapeID="_x0000_i1106" DrawAspect="Content" ObjectID="_1573642763" r:id="rId161"/>
        </w:object>
      </w:r>
      <w:r w:rsidR="00955EF6">
        <w:rPr>
          <w:sz w:val="24"/>
        </w:rPr>
        <w:t xml:space="preserve">is continuous </w:t>
      </w:r>
    </w:p>
    <w:p w:rsidR="00955EF6" w:rsidRDefault="00955EF6" w:rsidP="00955EF6">
      <w:pPr>
        <w:pStyle w:val="Title"/>
        <w:jc w:val="left"/>
        <w:rPr>
          <w:sz w:val="24"/>
        </w:rPr>
      </w:pPr>
    </w:p>
    <w:p w:rsidR="00955EF6" w:rsidRDefault="00955EF6" w:rsidP="00955EF6">
      <w:pPr>
        <w:pStyle w:val="Title"/>
        <w:jc w:val="left"/>
        <w:rPr>
          <w:sz w:val="24"/>
        </w:rPr>
      </w:pPr>
      <w:r>
        <w:rPr>
          <w:sz w:val="24"/>
        </w:rPr>
        <w:t xml:space="preserve">onto mapping. If </w:t>
      </w:r>
      <w:r>
        <w:rPr>
          <w:position w:val="-4"/>
        </w:rPr>
        <w:object w:dxaOrig="200" w:dyaOrig="240">
          <v:shape id="_x0000_i1107" type="#_x0000_t75" style="width:9.5pt;height:12.25pt" o:ole="">
            <v:imagedata r:id="rId162" o:title=""/>
          </v:shape>
          <o:OLEObject Type="Embed" ProgID="Equation.DSMT4" ShapeID="_x0000_i1107" DrawAspect="Content" ObjectID="_1573642764" r:id="rId163"/>
        </w:object>
      </w:r>
      <w:r>
        <w:t xml:space="preserve"> </w:t>
      </w:r>
      <w:r>
        <w:rPr>
          <w:i/>
          <w:iCs/>
          <w:sz w:val="24"/>
        </w:rPr>
        <w:t>k</w:t>
      </w:r>
      <w:r>
        <w:rPr>
          <w:sz w:val="24"/>
        </w:rPr>
        <w:t xml:space="preserve"> &gt; 1</w:t>
      </w:r>
      <w:r>
        <w:t xml:space="preserve"> </w:t>
      </w:r>
      <w:r>
        <w:rPr>
          <w:sz w:val="24"/>
        </w:rPr>
        <w:t xml:space="preserve">such that </w:t>
      </w:r>
      <w:r>
        <w:rPr>
          <w:position w:val="-14"/>
        </w:rPr>
        <w:object w:dxaOrig="3760" w:dyaOrig="380">
          <v:shape id="_x0000_i1108" type="#_x0000_t75" style="width:188.15pt;height:19pt" o:ole="">
            <v:imagedata r:id="rId164" o:title=""/>
          </v:shape>
          <o:OLEObject Type="Embed" ProgID="Equation.DSMT4" ShapeID="_x0000_i1108" DrawAspect="Content" ObjectID="_1573642765" r:id="rId165"/>
        </w:object>
      </w:r>
      <w:r>
        <w:rPr>
          <w:sz w:val="24"/>
        </w:rPr>
        <w:t xml:space="preserve">. Then </w:t>
      </w:r>
      <w:r>
        <w:rPr>
          <w:i/>
          <w:iCs/>
          <w:sz w:val="24"/>
        </w:rPr>
        <w:t>f</w:t>
      </w:r>
      <w:r>
        <w:rPr>
          <w:sz w:val="24"/>
        </w:rPr>
        <w:t xml:space="preserve"> has a </w:t>
      </w:r>
    </w:p>
    <w:p w:rsidR="00955EF6" w:rsidRDefault="00955EF6" w:rsidP="00955EF6">
      <w:pPr>
        <w:pStyle w:val="Title"/>
        <w:jc w:val="left"/>
        <w:rPr>
          <w:sz w:val="24"/>
        </w:rPr>
      </w:pPr>
    </w:p>
    <w:p w:rsidR="00955EF6" w:rsidRDefault="00955EF6" w:rsidP="00955EF6">
      <w:pPr>
        <w:pStyle w:val="Title"/>
        <w:jc w:val="left"/>
        <w:rPr>
          <w:sz w:val="24"/>
        </w:rPr>
      </w:pPr>
      <w:r>
        <w:rPr>
          <w:sz w:val="24"/>
        </w:rPr>
        <w:t>fixed point.</w:t>
      </w:r>
    </w:p>
    <w:p w:rsidR="00955EF6" w:rsidRDefault="00955EF6" w:rsidP="00955EF6">
      <w:pPr>
        <w:pStyle w:val="Title"/>
        <w:jc w:val="left"/>
        <w:rPr>
          <w:b/>
          <w:bCs/>
          <w:sz w:val="24"/>
        </w:rPr>
      </w:pPr>
    </w:p>
    <w:p w:rsidR="00955EF6" w:rsidRDefault="00955EF6" w:rsidP="00955EF6">
      <w:pPr>
        <w:pStyle w:val="Title"/>
        <w:jc w:val="left"/>
        <w:rPr>
          <w:b/>
          <w:bCs/>
          <w:sz w:val="24"/>
        </w:rPr>
      </w:pPr>
    </w:p>
    <w:p w:rsidR="00955EF6" w:rsidRDefault="00955EF6" w:rsidP="00955EF6">
      <w:pPr>
        <w:pStyle w:val="Title"/>
        <w:jc w:val="left"/>
        <w:rPr>
          <w:sz w:val="24"/>
        </w:rPr>
      </w:pPr>
      <w:r>
        <w:rPr>
          <w:b/>
          <w:bCs/>
          <w:sz w:val="24"/>
        </w:rPr>
        <w:t xml:space="preserve">PROOF: </w:t>
      </w:r>
      <w:r>
        <w:rPr>
          <w:sz w:val="24"/>
        </w:rPr>
        <w:t xml:space="preserve">Let </w:t>
      </w:r>
      <w:r>
        <w:rPr>
          <w:position w:val="-12"/>
        </w:rPr>
        <w:object w:dxaOrig="760" w:dyaOrig="360">
          <v:shape id="_x0000_i1109" type="#_x0000_t75" style="width:38.05pt;height:18.35pt" o:ole="">
            <v:imagedata r:id="rId166" o:title=""/>
          </v:shape>
          <o:OLEObject Type="Embed" ProgID="Equation.DSMT4" ShapeID="_x0000_i1109" DrawAspect="Content" ObjectID="_1573642766" r:id="rId167"/>
        </w:object>
      </w:r>
      <w:r>
        <w:rPr>
          <w:sz w:val="24"/>
        </w:rPr>
        <w:t xml:space="preserve">, as lemma 2.2.1 we can construct a sequence as       </w:t>
      </w:r>
    </w:p>
    <w:p w:rsidR="00955EF6" w:rsidRDefault="00955EF6" w:rsidP="00955EF6">
      <w:pPr>
        <w:pStyle w:val="Title"/>
        <w:jc w:val="left"/>
        <w:rPr>
          <w:sz w:val="24"/>
        </w:rPr>
      </w:pPr>
      <w:r>
        <w:rPr>
          <w:sz w:val="24"/>
        </w:rPr>
        <w:t xml:space="preserve">                    </w:t>
      </w:r>
    </w:p>
    <w:p w:rsidR="00955EF6" w:rsidRDefault="00955EF6" w:rsidP="00955EF6">
      <w:pPr>
        <w:pStyle w:val="Title"/>
        <w:jc w:val="left"/>
      </w:pPr>
      <w:r>
        <w:rPr>
          <w:sz w:val="24"/>
        </w:rPr>
        <w:t xml:space="preserve">                </w:t>
      </w:r>
      <w:r>
        <w:rPr>
          <w:position w:val="-12"/>
        </w:rPr>
        <w:object w:dxaOrig="2439" w:dyaOrig="360">
          <v:shape id="_x0000_i1110" type="#_x0000_t75" style="width:122.25pt;height:18.35pt" o:ole="">
            <v:imagedata r:id="rId168" o:title=""/>
          </v:shape>
          <o:OLEObject Type="Embed" ProgID="Equation.DSMT4" ShapeID="_x0000_i1110" DrawAspect="Content" ObjectID="_1573642767" r:id="rId169"/>
        </w:object>
      </w:r>
    </w:p>
    <w:p w:rsidR="00955EF6" w:rsidRDefault="00955EF6" w:rsidP="00955EF6">
      <w:pPr>
        <w:pStyle w:val="Title"/>
        <w:jc w:val="left"/>
      </w:pPr>
    </w:p>
    <w:p w:rsidR="00955EF6" w:rsidRDefault="00955EF6" w:rsidP="00955EF6">
      <w:pPr>
        <w:pStyle w:val="Title"/>
        <w:jc w:val="left"/>
        <w:rPr>
          <w:sz w:val="24"/>
        </w:rPr>
      </w:pPr>
      <w:r>
        <w:t xml:space="preserve">           </w:t>
      </w:r>
      <w:r>
        <w:rPr>
          <w:position w:val="-50"/>
        </w:rPr>
        <w:object w:dxaOrig="5820" w:dyaOrig="1140">
          <v:shape id="_x0000_i1111" type="#_x0000_t75" style="width:290.7pt;height:57.05pt" o:ole="">
            <v:imagedata r:id="rId170" o:title=""/>
          </v:shape>
          <o:OLEObject Type="Embed" ProgID="Equation.DSMT4" ShapeID="_x0000_i1111" DrawAspect="Content" ObjectID="_1573642768" r:id="rId171"/>
        </w:object>
      </w:r>
      <w:r>
        <w:rPr>
          <w:sz w:val="24"/>
        </w:rPr>
        <w:t xml:space="preserve">              </w:t>
      </w:r>
    </w:p>
    <w:p w:rsidR="00955EF6" w:rsidRDefault="00955EF6" w:rsidP="00955EF6">
      <w:pPr>
        <w:pStyle w:val="Title"/>
        <w:jc w:val="left"/>
        <w:rPr>
          <w:sz w:val="24"/>
        </w:rPr>
      </w:pPr>
    </w:p>
    <w:p w:rsidR="00955EF6" w:rsidRDefault="00955EF6" w:rsidP="00955EF6">
      <w:pPr>
        <w:pStyle w:val="Title"/>
        <w:jc w:val="left"/>
        <w:rPr>
          <w:sz w:val="24"/>
        </w:rPr>
      </w:pPr>
      <w:r>
        <w:rPr>
          <w:sz w:val="24"/>
        </w:rPr>
        <w:t xml:space="preserve">               Since </w:t>
      </w:r>
      <w:r>
        <w:rPr>
          <w:i/>
          <w:iCs/>
          <w:sz w:val="24"/>
        </w:rPr>
        <w:t>F</w:t>
      </w:r>
      <w:r>
        <w:rPr>
          <w:sz w:val="24"/>
        </w:rPr>
        <w:t xml:space="preserve"> is non-decreasing function and </w:t>
      </w:r>
      <w:r>
        <w:rPr>
          <w:i/>
          <w:iCs/>
          <w:sz w:val="24"/>
        </w:rPr>
        <w:t>k</w:t>
      </w:r>
      <w:r>
        <w:rPr>
          <w:sz w:val="24"/>
        </w:rPr>
        <w:t xml:space="preserve"> &gt; 1</w:t>
      </w:r>
      <w:r>
        <w:t xml:space="preserve"> </w:t>
      </w:r>
      <w:r>
        <w:rPr>
          <w:sz w:val="24"/>
        </w:rPr>
        <w:t xml:space="preserve">so </w:t>
      </w:r>
      <w:proofErr w:type="spellStart"/>
      <w:r>
        <w:rPr>
          <w:i/>
          <w:iCs/>
          <w:sz w:val="24"/>
        </w:rPr>
        <w:t>kx</w:t>
      </w:r>
      <w:proofErr w:type="spellEnd"/>
      <w:r>
        <w:rPr>
          <w:sz w:val="24"/>
        </w:rPr>
        <w:t xml:space="preserve"> &gt; </w:t>
      </w:r>
      <w:r>
        <w:rPr>
          <w:i/>
          <w:iCs/>
          <w:sz w:val="24"/>
        </w:rPr>
        <w:t>x</w:t>
      </w:r>
      <w:r>
        <w:t>.</w:t>
      </w:r>
      <w:r>
        <w:rPr>
          <w:sz w:val="24"/>
        </w:rPr>
        <w:t xml:space="preserve"> Then </w:t>
      </w:r>
    </w:p>
    <w:p w:rsidR="00955EF6" w:rsidRDefault="00955EF6" w:rsidP="00955EF6">
      <w:pPr>
        <w:pStyle w:val="Title"/>
        <w:jc w:val="left"/>
      </w:pPr>
    </w:p>
    <w:p w:rsidR="00955EF6" w:rsidRDefault="00955EF6" w:rsidP="00955EF6">
      <w:pPr>
        <w:pStyle w:val="Title"/>
        <w:ind w:firstLine="1080"/>
        <w:jc w:val="left"/>
      </w:pPr>
      <w:r>
        <w:rPr>
          <w:position w:val="-82"/>
        </w:rPr>
        <w:object w:dxaOrig="4940" w:dyaOrig="1460">
          <v:shape id="_x0000_i1112" type="#_x0000_t75" style="width:246.55pt;height:72.7pt" o:ole="">
            <v:imagedata r:id="rId172" o:title=""/>
          </v:shape>
          <o:OLEObject Type="Embed" ProgID="Equation.DSMT4" ShapeID="_x0000_i1112" DrawAspect="Content" ObjectID="_1573642769" r:id="rId173"/>
        </w:object>
      </w:r>
    </w:p>
    <w:p w:rsidR="00955EF6" w:rsidRDefault="00955EF6" w:rsidP="00955EF6">
      <w:pPr>
        <w:pStyle w:val="Title"/>
        <w:jc w:val="left"/>
        <w:rPr>
          <w:sz w:val="24"/>
        </w:rPr>
      </w:pPr>
    </w:p>
    <w:p w:rsidR="00955EF6" w:rsidRDefault="00955EF6" w:rsidP="00955EF6">
      <w:pPr>
        <w:pStyle w:val="Title"/>
        <w:ind w:left="1080" w:hanging="1080"/>
        <w:jc w:val="left"/>
        <w:rPr>
          <w:sz w:val="24"/>
        </w:rPr>
      </w:pPr>
      <w:r>
        <w:rPr>
          <w:sz w:val="24"/>
        </w:rPr>
        <w:t xml:space="preserve"> So </w:t>
      </w:r>
      <w:r>
        <w:rPr>
          <w:position w:val="-12"/>
        </w:rPr>
        <w:object w:dxaOrig="499" w:dyaOrig="360">
          <v:shape id="_x0000_i1113" type="#_x0000_t75" style="width:24.45pt;height:18.35pt" o:ole="">
            <v:imagedata r:id="rId46" o:title=""/>
          </v:shape>
          <o:OLEObject Type="Embed" ProgID="Equation.DSMT4" ShapeID="_x0000_i1113" DrawAspect="Content" ObjectID="_1573642770" r:id="rId174"/>
        </w:object>
      </w:r>
      <w:r>
        <w:rPr>
          <w:sz w:val="24"/>
        </w:rPr>
        <w:t xml:space="preserve">is a Cauchy sequence. Since </w:t>
      </w:r>
      <w:r>
        <w:rPr>
          <w:i/>
          <w:iCs/>
          <w:sz w:val="24"/>
        </w:rPr>
        <w:t>X</w:t>
      </w:r>
      <w:r>
        <w:rPr>
          <w:sz w:val="24"/>
        </w:rPr>
        <w:t xml:space="preserve"> is complete</w:t>
      </w:r>
      <w:r>
        <w:t xml:space="preserve"> </w:t>
      </w:r>
      <w:r>
        <w:rPr>
          <w:sz w:val="24"/>
        </w:rPr>
        <w:t xml:space="preserve">so </w:t>
      </w:r>
      <w:r>
        <w:rPr>
          <w:position w:val="-12"/>
        </w:rPr>
        <w:object w:dxaOrig="1260" w:dyaOrig="360">
          <v:shape id="_x0000_i1114" type="#_x0000_t75" style="width:63.15pt;height:18.35pt" o:ole="">
            <v:imagedata r:id="rId158" o:title=""/>
          </v:shape>
          <o:OLEObject Type="Embed" ProgID="Equation.DSMT4" ShapeID="_x0000_i1114" DrawAspect="Content" ObjectID="_1573642771" r:id="rId175"/>
        </w:object>
      </w:r>
      <w:r>
        <w:rPr>
          <w:sz w:val="24"/>
        </w:rPr>
        <w:t xml:space="preserve">, then by </w:t>
      </w:r>
    </w:p>
    <w:p w:rsidR="00955EF6" w:rsidRDefault="00955EF6" w:rsidP="00955EF6">
      <w:pPr>
        <w:pStyle w:val="Title"/>
        <w:ind w:left="1080" w:hanging="1080"/>
        <w:jc w:val="left"/>
        <w:rPr>
          <w:sz w:val="24"/>
        </w:rPr>
      </w:pPr>
    </w:p>
    <w:p w:rsidR="00955EF6" w:rsidRDefault="00955EF6" w:rsidP="00955EF6">
      <w:pPr>
        <w:pStyle w:val="Title"/>
        <w:ind w:left="1080" w:hanging="1080"/>
        <w:jc w:val="left"/>
        <w:rPr>
          <w:sz w:val="24"/>
        </w:rPr>
      </w:pPr>
      <w:r>
        <w:rPr>
          <w:sz w:val="24"/>
        </w:rPr>
        <w:t xml:space="preserve">theorem 2.2.1 </w:t>
      </w:r>
      <w:r>
        <w:rPr>
          <w:i/>
          <w:iCs/>
          <w:sz w:val="24"/>
        </w:rPr>
        <w:t>p</w:t>
      </w:r>
      <w:r>
        <w:rPr>
          <w:sz w:val="24"/>
        </w:rPr>
        <w:t xml:space="preserve"> is a fixed point </w:t>
      </w:r>
      <w:proofErr w:type="spellStart"/>
      <w:r>
        <w:rPr>
          <w:sz w:val="24"/>
        </w:rPr>
        <w:t xml:space="preserve">of </w:t>
      </w:r>
      <w:r>
        <w:rPr>
          <w:i/>
          <w:iCs/>
          <w:sz w:val="24"/>
        </w:rPr>
        <w:t>f</w:t>
      </w:r>
      <w:proofErr w:type="spellEnd"/>
      <w:r>
        <w:rPr>
          <w:i/>
          <w:iCs/>
          <w:sz w:val="24"/>
        </w:rPr>
        <w:t>.</w:t>
      </w:r>
    </w:p>
    <w:p w:rsidR="00BD19BB" w:rsidRDefault="00BD19BB" w:rsidP="00BD19BB"/>
    <w:p w:rsidR="00BD19BB" w:rsidRDefault="00BD19BB" w:rsidP="00BD19BB"/>
    <w:p w:rsidR="00BD19BB" w:rsidRDefault="00BD19BB" w:rsidP="00BD19BB">
      <w:pPr>
        <w:jc w:val="center"/>
        <w:rPr>
          <w:b/>
          <w:sz w:val="32"/>
          <w:szCs w:val="32"/>
        </w:rPr>
      </w:pPr>
      <w:r w:rsidRPr="00C50259">
        <w:rPr>
          <w:b/>
          <w:sz w:val="32"/>
          <w:szCs w:val="32"/>
        </w:rPr>
        <w:t xml:space="preserve">REFERENCES: </w:t>
      </w:r>
    </w:p>
    <w:p w:rsidR="00BD19BB" w:rsidRPr="00CA18E4" w:rsidRDefault="00BD19BB" w:rsidP="00BD19BB">
      <w:pPr>
        <w:numPr>
          <w:ilvl w:val="0"/>
          <w:numId w:val="2"/>
        </w:numPr>
        <w:tabs>
          <w:tab w:val="left" w:pos="1080"/>
          <w:tab w:val="left" w:pos="1440"/>
          <w:tab w:val="left" w:pos="2700"/>
          <w:tab w:val="left" w:pos="3060"/>
        </w:tabs>
        <w:spacing w:after="0" w:line="240" w:lineRule="auto"/>
        <w:ind w:left="1080" w:hanging="540"/>
        <w:jc w:val="both"/>
        <w:rPr>
          <w:b/>
          <w:bCs/>
        </w:rPr>
      </w:pPr>
      <w:proofErr w:type="spellStart"/>
      <w:r>
        <w:rPr>
          <w:b/>
          <w:bCs/>
        </w:rPr>
        <w:t>Jeong</w:t>
      </w:r>
      <w:proofErr w:type="spellEnd"/>
      <w:r>
        <w:rPr>
          <w:b/>
          <w:bCs/>
        </w:rPr>
        <w:t xml:space="preserve"> G. S. </w:t>
      </w:r>
      <w:r>
        <w:rPr>
          <w:i/>
          <w:iCs/>
        </w:rPr>
        <w:t xml:space="preserve"> An interesting property of probabilistic 2- metric spaces</w:t>
      </w:r>
      <w:r w:rsidRPr="00E929FA">
        <w:rPr>
          <w:iCs/>
        </w:rPr>
        <w:t>,</w:t>
      </w:r>
      <w:r>
        <w:rPr>
          <w:i/>
          <w:iCs/>
        </w:rPr>
        <w:t xml:space="preserve"> </w:t>
      </w:r>
      <w:r>
        <w:t xml:space="preserve">Math. </w:t>
      </w:r>
      <w:proofErr w:type="spellStart"/>
      <w:r>
        <w:t>Japon</w:t>
      </w:r>
      <w:proofErr w:type="spellEnd"/>
      <w:r>
        <w:t>. 46(3) (1997), 393- 402.</w:t>
      </w:r>
    </w:p>
    <w:p w:rsidR="00BD19BB" w:rsidRDefault="00BD19BB" w:rsidP="00BD19BB">
      <w:pPr>
        <w:numPr>
          <w:ilvl w:val="0"/>
          <w:numId w:val="2"/>
        </w:numPr>
        <w:tabs>
          <w:tab w:val="left" w:pos="900"/>
          <w:tab w:val="left" w:pos="1080"/>
          <w:tab w:val="left" w:pos="1440"/>
          <w:tab w:val="left" w:pos="2700"/>
          <w:tab w:val="left" w:pos="3060"/>
        </w:tabs>
        <w:spacing w:after="0" w:line="240" w:lineRule="auto"/>
        <w:ind w:left="1080" w:hanging="540"/>
        <w:jc w:val="both"/>
        <w:rPr>
          <w:b/>
          <w:bCs/>
        </w:rPr>
      </w:pPr>
      <w:r>
        <w:rPr>
          <w:b/>
          <w:bCs/>
        </w:rPr>
        <w:t xml:space="preserve">   Pant B. </w:t>
      </w:r>
      <w:proofErr w:type="gramStart"/>
      <w:r>
        <w:rPr>
          <w:b/>
          <w:bCs/>
        </w:rPr>
        <w:t>D. ,</w:t>
      </w:r>
      <w:proofErr w:type="gramEnd"/>
      <w:r>
        <w:rPr>
          <w:b/>
          <w:bCs/>
        </w:rPr>
        <w:t xml:space="preserve"> </w:t>
      </w:r>
      <w:proofErr w:type="spellStart"/>
      <w:r>
        <w:rPr>
          <w:b/>
          <w:bCs/>
        </w:rPr>
        <w:t>Dimri</w:t>
      </w:r>
      <w:proofErr w:type="spellEnd"/>
      <w:r>
        <w:rPr>
          <w:b/>
          <w:bCs/>
        </w:rPr>
        <w:t xml:space="preserve"> R. C. and </w:t>
      </w:r>
      <w:proofErr w:type="spellStart"/>
      <w:r>
        <w:rPr>
          <w:b/>
          <w:bCs/>
        </w:rPr>
        <w:t>Chamola</w:t>
      </w:r>
      <w:proofErr w:type="spellEnd"/>
      <w:r>
        <w:rPr>
          <w:b/>
          <w:bCs/>
        </w:rPr>
        <w:t xml:space="preserve"> V. B.,</w:t>
      </w:r>
      <w:r>
        <w:rPr>
          <w:i/>
          <w:iCs/>
        </w:rPr>
        <w:t xml:space="preserve"> some results on fixed points of probabilistic </w:t>
      </w:r>
      <w:proofErr w:type="spellStart"/>
      <w:r>
        <w:rPr>
          <w:i/>
          <w:iCs/>
        </w:rPr>
        <w:t>densyfying</w:t>
      </w:r>
      <w:proofErr w:type="spellEnd"/>
      <w:r>
        <w:rPr>
          <w:i/>
          <w:iCs/>
        </w:rPr>
        <w:t xml:space="preserve"> mapping</w:t>
      </w:r>
      <w:r>
        <w:t xml:space="preserve">, Bull. </w:t>
      </w:r>
      <w:proofErr w:type="spellStart"/>
      <w:r>
        <w:t>Cal.Math</w:t>
      </w:r>
      <w:proofErr w:type="spellEnd"/>
      <w:r>
        <w:t>. Soc. 96(3) (2004), 189-194.</w:t>
      </w:r>
    </w:p>
    <w:p w:rsidR="00BD19BB" w:rsidRDefault="00BD19BB" w:rsidP="00BD19BB">
      <w:pPr>
        <w:numPr>
          <w:ilvl w:val="0"/>
          <w:numId w:val="2"/>
        </w:numPr>
        <w:tabs>
          <w:tab w:val="left" w:pos="360"/>
          <w:tab w:val="left" w:pos="900"/>
          <w:tab w:val="left" w:pos="1080"/>
          <w:tab w:val="left" w:pos="1440"/>
          <w:tab w:val="left" w:pos="2700"/>
          <w:tab w:val="left" w:pos="3060"/>
        </w:tabs>
        <w:spacing w:after="0" w:line="240" w:lineRule="auto"/>
        <w:ind w:left="1080" w:hanging="540"/>
        <w:jc w:val="both"/>
        <w:rPr>
          <w:b/>
          <w:bCs/>
        </w:rPr>
      </w:pPr>
      <w:r>
        <w:rPr>
          <w:b/>
          <w:bCs/>
        </w:rPr>
        <w:t xml:space="preserve">   Rhoades B. E. </w:t>
      </w:r>
      <w:r>
        <w:rPr>
          <w:i/>
          <w:iCs/>
        </w:rPr>
        <w:t xml:space="preserve"> A general fixed point theorem for multivalued mappings in probabilistic metric spaces</w:t>
      </w:r>
      <w:r w:rsidRPr="00604360">
        <w:rPr>
          <w:iCs/>
        </w:rPr>
        <w:t>,</w:t>
      </w:r>
      <w:r>
        <w:t xml:space="preserve"> Far East J. Math. </w:t>
      </w:r>
      <w:proofErr w:type="spellStart"/>
      <w:r>
        <w:t>Sci</w:t>
      </w:r>
      <w:proofErr w:type="spellEnd"/>
      <w:r>
        <w:t xml:space="preserve"> 3 (1995), 179-183.</w:t>
      </w:r>
    </w:p>
    <w:p w:rsidR="00BD19BB" w:rsidRPr="007A745E" w:rsidRDefault="00BD19BB" w:rsidP="00BD19BB">
      <w:pPr>
        <w:numPr>
          <w:ilvl w:val="0"/>
          <w:numId w:val="2"/>
        </w:numPr>
        <w:tabs>
          <w:tab w:val="left" w:pos="900"/>
          <w:tab w:val="left" w:pos="1080"/>
          <w:tab w:val="left" w:pos="1440"/>
          <w:tab w:val="left" w:pos="1620"/>
          <w:tab w:val="left" w:pos="2700"/>
          <w:tab w:val="left" w:pos="3060"/>
        </w:tabs>
        <w:spacing w:after="0" w:line="240" w:lineRule="auto"/>
        <w:ind w:left="1080" w:hanging="540"/>
        <w:jc w:val="both"/>
        <w:rPr>
          <w:b/>
          <w:bCs/>
        </w:rPr>
      </w:pPr>
      <w:r>
        <w:rPr>
          <w:b/>
          <w:bCs/>
        </w:rPr>
        <w:t xml:space="preserve"> </w:t>
      </w:r>
      <w:r w:rsidR="007D01FF">
        <w:rPr>
          <w:b/>
          <w:bCs/>
        </w:rPr>
        <w:t xml:space="preserve"> </w:t>
      </w:r>
      <w:r>
        <w:rPr>
          <w:b/>
          <w:bCs/>
        </w:rPr>
        <w:t xml:space="preserve"> Sehgal V. M.  And </w:t>
      </w:r>
      <w:proofErr w:type="spellStart"/>
      <w:r>
        <w:rPr>
          <w:b/>
          <w:bCs/>
        </w:rPr>
        <w:t>Bharucha</w:t>
      </w:r>
      <w:proofErr w:type="spellEnd"/>
      <w:r>
        <w:rPr>
          <w:b/>
          <w:bCs/>
        </w:rPr>
        <w:t xml:space="preserve"> A. T. –Reid.   </w:t>
      </w:r>
      <w:r>
        <w:rPr>
          <w:i/>
          <w:iCs/>
        </w:rPr>
        <w:t xml:space="preserve">Fixed points of contractions mappings on </w:t>
      </w:r>
      <w:proofErr w:type="spellStart"/>
      <w:r>
        <w:rPr>
          <w:i/>
          <w:iCs/>
        </w:rPr>
        <w:t>probabilistics</w:t>
      </w:r>
      <w:proofErr w:type="spellEnd"/>
      <w:r>
        <w:rPr>
          <w:i/>
          <w:iCs/>
        </w:rPr>
        <w:t xml:space="preserve"> metric spaces</w:t>
      </w:r>
      <w:r w:rsidRPr="007A745E">
        <w:rPr>
          <w:iCs/>
        </w:rPr>
        <w:t>,</w:t>
      </w:r>
      <w:r>
        <w:t xml:space="preserve"> Math. Systems Theory 6 (1972), 97-102.</w:t>
      </w:r>
    </w:p>
    <w:p w:rsidR="00BD19BB" w:rsidRPr="0090055E" w:rsidRDefault="00BD19BB" w:rsidP="00BD19BB">
      <w:pPr>
        <w:numPr>
          <w:ilvl w:val="0"/>
          <w:numId w:val="2"/>
        </w:numPr>
        <w:tabs>
          <w:tab w:val="left" w:pos="900"/>
          <w:tab w:val="left" w:pos="1080"/>
          <w:tab w:val="left" w:pos="1440"/>
          <w:tab w:val="left" w:pos="1620"/>
          <w:tab w:val="left" w:pos="2700"/>
          <w:tab w:val="left" w:pos="3060"/>
        </w:tabs>
        <w:spacing w:after="0" w:line="240" w:lineRule="auto"/>
        <w:ind w:left="1080" w:hanging="540"/>
        <w:jc w:val="both"/>
        <w:rPr>
          <w:b/>
          <w:bCs/>
        </w:rPr>
      </w:pPr>
      <w:r>
        <w:rPr>
          <w:b/>
          <w:bCs/>
        </w:rPr>
        <w:t xml:space="preserve"> </w:t>
      </w:r>
      <w:r w:rsidR="007D01FF">
        <w:rPr>
          <w:b/>
          <w:bCs/>
        </w:rPr>
        <w:t xml:space="preserve"> </w:t>
      </w:r>
      <w:r>
        <w:rPr>
          <w:b/>
          <w:bCs/>
        </w:rPr>
        <w:t xml:space="preserve"> Singh S. L. </w:t>
      </w:r>
      <w:proofErr w:type="spellStart"/>
      <w:r>
        <w:rPr>
          <w:b/>
          <w:bCs/>
        </w:rPr>
        <w:t>Bhatnagar</w:t>
      </w:r>
      <w:proofErr w:type="spellEnd"/>
      <w:r>
        <w:rPr>
          <w:b/>
          <w:bCs/>
        </w:rPr>
        <w:t xml:space="preserve"> </w:t>
      </w:r>
      <w:proofErr w:type="spellStart"/>
      <w:r>
        <w:rPr>
          <w:b/>
          <w:bCs/>
        </w:rPr>
        <w:t>Charu</w:t>
      </w:r>
      <w:proofErr w:type="spellEnd"/>
      <w:r>
        <w:rPr>
          <w:b/>
          <w:bCs/>
        </w:rPr>
        <w:t xml:space="preserve"> and Mishra S. N.  </w:t>
      </w:r>
      <w:r>
        <w:rPr>
          <w:bCs/>
          <w:i/>
        </w:rPr>
        <w:t xml:space="preserve">Stability of </w:t>
      </w:r>
      <w:proofErr w:type="spellStart"/>
      <w:r>
        <w:rPr>
          <w:bCs/>
          <w:i/>
        </w:rPr>
        <w:t>Jungck</w:t>
      </w:r>
      <w:proofErr w:type="spellEnd"/>
      <w:r>
        <w:rPr>
          <w:bCs/>
          <w:i/>
        </w:rPr>
        <w:t>-type iterative procedures</w:t>
      </w:r>
      <w:r>
        <w:rPr>
          <w:bCs/>
        </w:rPr>
        <w:t xml:space="preserve">, </w:t>
      </w:r>
      <w:proofErr w:type="spellStart"/>
      <w:r>
        <w:rPr>
          <w:bCs/>
        </w:rPr>
        <w:t>Internat.</w:t>
      </w:r>
      <w:proofErr w:type="spellEnd"/>
      <w:r>
        <w:rPr>
          <w:bCs/>
        </w:rPr>
        <w:t xml:space="preserve"> J. </w:t>
      </w:r>
      <w:proofErr w:type="spellStart"/>
      <w:r>
        <w:rPr>
          <w:bCs/>
        </w:rPr>
        <w:t>Math.Math</w:t>
      </w:r>
      <w:proofErr w:type="spellEnd"/>
      <w:r>
        <w:rPr>
          <w:bCs/>
        </w:rPr>
        <w:t>. Sc. 19 (2005</w:t>
      </w:r>
      <w:r w:rsidRPr="00777C75">
        <w:rPr>
          <w:bCs/>
        </w:rPr>
        <w:t>)</w:t>
      </w:r>
      <w:r>
        <w:rPr>
          <w:bCs/>
        </w:rPr>
        <w:t>,</w:t>
      </w:r>
      <w:r w:rsidRPr="00777C75">
        <w:rPr>
          <w:bCs/>
        </w:rPr>
        <w:t xml:space="preserve">  </w:t>
      </w:r>
    </w:p>
    <w:p w:rsidR="00C15B91" w:rsidRDefault="00BD19BB" w:rsidP="007D01FF">
      <w:pPr>
        <w:tabs>
          <w:tab w:val="left" w:pos="900"/>
          <w:tab w:val="left" w:pos="1080"/>
          <w:tab w:val="left" w:pos="1440"/>
          <w:tab w:val="left" w:pos="1620"/>
          <w:tab w:val="left" w:pos="2700"/>
          <w:tab w:val="left" w:pos="3060"/>
        </w:tabs>
        <w:ind w:left="540"/>
        <w:jc w:val="both"/>
        <w:rPr>
          <w:bCs/>
        </w:rPr>
      </w:pPr>
      <w:r>
        <w:rPr>
          <w:bCs/>
        </w:rPr>
        <w:t xml:space="preserve">         </w:t>
      </w:r>
      <w:r w:rsidRPr="00777C75">
        <w:rPr>
          <w:bCs/>
        </w:rPr>
        <w:t>3035</w:t>
      </w:r>
      <w:r w:rsidR="007D01FF">
        <w:rPr>
          <w:bCs/>
        </w:rPr>
        <w:t>- 3043.</w:t>
      </w:r>
      <w:r w:rsidR="00C15B91">
        <w:rPr>
          <w:bCs/>
        </w:rPr>
        <w:t xml:space="preserve"> </w:t>
      </w:r>
    </w:p>
    <w:p w:rsidR="00C15B91" w:rsidRDefault="007D01FF" w:rsidP="007D01FF">
      <w:pPr>
        <w:tabs>
          <w:tab w:val="left" w:pos="900"/>
          <w:tab w:val="left" w:pos="1080"/>
          <w:tab w:val="left" w:pos="1440"/>
          <w:tab w:val="left" w:pos="1620"/>
          <w:tab w:val="left" w:pos="2700"/>
          <w:tab w:val="left" w:pos="3060"/>
        </w:tabs>
        <w:ind w:left="540"/>
        <w:jc w:val="both"/>
        <w:rPr>
          <w:bCs/>
          <w:iCs/>
          <w:sz w:val="24"/>
          <w:szCs w:val="24"/>
        </w:rPr>
      </w:pPr>
      <w:r>
        <w:rPr>
          <w:bCs/>
        </w:rPr>
        <w:t xml:space="preserve">6. </w:t>
      </w:r>
      <w:r w:rsidR="00C15B91">
        <w:rPr>
          <w:bCs/>
        </w:rPr>
        <w:t xml:space="preserve">     </w:t>
      </w:r>
      <w:proofErr w:type="spellStart"/>
      <w:r>
        <w:rPr>
          <w:bCs/>
        </w:rPr>
        <w:t>T</w:t>
      </w:r>
      <w:r w:rsidRPr="007D01FF">
        <w:rPr>
          <w:b/>
          <w:bCs/>
          <w:sz w:val="24"/>
          <w:szCs w:val="24"/>
        </w:rPr>
        <w:t>ripathi</w:t>
      </w:r>
      <w:proofErr w:type="spellEnd"/>
      <w:r w:rsidRPr="007D01FF">
        <w:rPr>
          <w:b/>
          <w:bCs/>
          <w:sz w:val="24"/>
          <w:szCs w:val="24"/>
        </w:rPr>
        <w:t xml:space="preserve"> </w:t>
      </w:r>
      <w:proofErr w:type="spellStart"/>
      <w:r w:rsidRPr="007D01FF">
        <w:rPr>
          <w:b/>
          <w:bCs/>
          <w:sz w:val="24"/>
          <w:szCs w:val="24"/>
        </w:rPr>
        <w:t>Piyush</w:t>
      </w:r>
      <w:proofErr w:type="spellEnd"/>
      <w:r w:rsidRPr="007D01FF">
        <w:rPr>
          <w:b/>
          <w:bCs/>
          <w:sz w:val="24"/>
          <w:szCs w:val="24"/>
        </w:rPr>
        <w:t xml:space="preserve"> Kumar.</w:t>
      </w:r>
      <w:r w:rsidRPr="007D01FF">
        <w:rPr>
          <w:bCs/>
          <w:sz w:val="24"/>
          <w:szCs w:val="24"/>
        </w:rPr>
        <w:t xml:space="preserve"> </w:t>
      </w:r>
      <w:r w:rsidRPr="007D01FF">
        <w:rPr>
          <w:bCs/>
          <w:i/>
          <w:iCs/>
          <w:sz w:val="24"/>
          <w:szCs w:val="24"/>
        </w:rPr>
        <w:t xml:space="preserve">Different Contractive Conditions And Its </w:t>
      </w:r>
      <w:proofErr w:type="gramStart"/>
      <w:r w:rsidRPr="007D01FF">
        <w:rPr>
          <w:bCs/>
          <w:i/>
          <w:iCs/>
          <w:sz w:val="24"/>
          <w:szCs w:val="24"/>
        </w:rPr>
        <w:t>Application</w:t>
      </w:r>
      <w:r w:rsidR="00C15B91">
        <w:rPr>
          <w:bCs/>
          <w:i/>
          <w:iCs/>
          <w:sz w:val="24"/>
          <w:szCs w:val="24"/>
        </w:rPr>
        <w:t xml:space="preserve"> </w:t>
      </w:r>
      <w:r>
        <w:rPr>
          <w:bCs/>
        </w:rPr>
        <w:t xml:space="preserve"> </w:t>
      </w:r>
      <w:r>
        <w:rPr>
          <w:bCs/>
          <w:iCs/>
          <w:sz w:val="24"/>
          <w:szCs w:val="24"/>
        </w:rPr>
        <w:t>I</w:t>
      </w:r>
      <w:r w:rsidR="00C15B91">
        <w:rPr>
          <w:bCs/>
          <w:iCs/>
          <w:sz w:val="24"/>
          <w:szCs w:val="24"/>
        </w:rPr>
        <w:t>nt.</w:t>
      </w:r>
      <w:proofErr w:type="gramEnd"/>
      <w:r w:rsidRPr="007D01FF">
        <w:rPr>
          <w:bCs/>
          <w:iCs/>
          <w:sz w:val="24"/>
          <w:szCs w:val="24"/>
        </w:rPr>
        <w:t xml:space="preserve"> Journal </w:t>
      </w:r>
      <w:r w:rsidR="00C15B91">
        <w:rPr>
          <w:bCs/>
          <w:iCs/>
          <w:sz w:val="24"/>
          <w:szCs w:val="24"/>
        </w:rPr>
        <w:t xml:space="preserve"> </w:t>
      </w:r>
    </w:p>
    <w:p w:rsidR="00C15B91" w:rsidRDefault="00C15B91" w:rsidP="007D01FF">
      <w:pPr>
        <w:tabs>
          <w:tab w:val="left" w:pos="900"/>
          <w:tab w:val="left" w:pos="1080"/>
          <w:tab w:val="left" w:pos="1440"/>
          <w:tab w:val="left" w:pos="1620"/>
          <w:tab w:val="left" w:pos="2700"/>
          <w:tab w:val="left" w:pos="3060"/>
        </w:tabs>
        <w:ind w:left="540"/>
        <w:jc w:val="both"/>
        <w:rPr>
          <w:bCs/>
          <w:iCs/>
          <w:sz w:val="24"/>
          <w:szCs w:val="24"/>
        </w:rPr>
      </w:pPr>
      <w:r>
        <w:rPr>
          <w:bCs/>
        </w:rPr>
        <w:t xml:space="preserve">          </w:t>
      </w:r>
      <w:r w:rsidR="007D01FF" w:rsidRPr="007D01FF">
        <w:rPr>
          <w:bCs/>
          <w:iCs/>
          <w:sz w:val="24"/>
          <w:szCs w:val="24"/>
        </w:rPr>
        <w:t xml:space="preserve">of Computer Application and Engineering </w:t>
      </w:r>
      <w:proofErr w:type="gramStart"/>
      <w:r w:rsidR="007D01FF" w:rsidRPr="007D01FF">
        <w:rPr>
          <w:bCs/>
          <w:iCs/>
          <w:sz w:val="24"/>
          <w:szCs w:val="24"/>
        </w:rPr>
        <w:t>Technology  Volume</w:t>
      </w:r>
      <w:proofErr w:type="gramEnd"/>
      <w:r w:rsidR="007D01FF" w:rsidRPr="007D01FF">
        <w:rPr>
          <w:bCs/>
          <w:iCs/>
          <w:sz w:val="24"/>
          <w:szCs w:val="24"/>
        </w:rPr>
        <w:t xml:space="preserve"> 5-</w:t>
      </w:r>
      <w:r>
        <w:rPr>
          <w:bCs/>
          <w:iCs/>
          <w:sz w:val="24"/>
          <w:szCs w:val="24"/>
        </w:rPr>
        <w:t xml:space="preserve"> </w:t>
      </w:r>
      <w:r w:rsidR="007D01FF" w:rsidRPr="007D01FF">
        <w:rPr>
          <w:bCs/>
          <w:iCs/>
          <w:sz w:val="24"/>
          <w:szCs w:val="24"/>
        </w:rPr>
        <w:t xml:space="preserve">Issue 4 Oct 2016. Pp. </w:t>
      </w:r>
    </w:p>
    <w:p w:rsidR="00005557" w:rsidRDefault="00C15B91" w:rsidP="00C479DC">
      <w:pPr>
        <w:tabs>
          <w:tab w:val="left" w:pos="900"/>
          <w:tab w:val="left" w:pos="1080"/>
          <w:tab w:val="left" w:pos="1440"/>
          <w:tab w:val="left" w:pos="1620"/>
          <w:tab w:val="left" w:pos="2700"/>
          <w:tab w:val="left" w:pos="3060"/>
        </w:tabs>
        <w:ind w:left="540"/>
        <w:jc w:val="both"/>
      </w:pPr>
      <w:r>
        <w:rPr>
          <w:bCs/>
          <w:iCs/>
          <w:sz w:val="24"/>
          <w:szCs w:val="24"/>
        </w:rPr>
        <w:t xml:space="preserve">         </w:t>
      </w:r>
      <w:r w:rsidR="007D01FF" w:rsidRPr="007D01FF">
        <w:rPr>
          <w:bCs/>
          <w:iCs/>
          <w:sz w:val="24"/>
          <w:szCs w:val="24"/>
        </w:rPr>
        <w:t>383-386</w:t>
      </w:r>
      <w:r w:rsidR="00C479DC">
        <w:rPr>
          <w:bCs/>
          <w:iCs/>
          <w:sz w:val="24"/>
          <w:szCs w:val="24"/>
        </w:rPr>
        <w:t>.</w:t>
      </w:r>
    </w:p>
    <w:sectPr w:rsidR="00005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0429A"/>
    <w:multiLevelType w:val="hybridMultilevel"/>
    <w:tmpl w:val="E3224F3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9771BA"/>
    <w:multiLevelType w:val="hybridMultilevel"/>
    <w:tmpl w:val="95FECFE0"/>
    <w:lvl w:ilvl="0" w:tplc="E6D867C6">
      <w:start w:val="1"/>
      <w:numFmt w:val="decimal"/>
      <w:lvlText w:val="%1."/>
      <w:lvlJc w:val="left"/>
      <w:pPr>
        <w:tabs>
          <w:tab w:val="num" w:pos="2880"/>
        </w:tabs>
        <w:ind w:left="2880" w:hanging="360"/>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BA37CCF"/>
    <w:multiLevelType w:val="multilevel"/>
    <w:tmpl w:val="693A587C"/>
    <w:lvl w:ilvl="0">
      <w:start w:val="1"/>
      <w:numFmt w:val="decimal"/>
      <w:lvlText w:val="%1."/>
      <w:lvlJc w:val="left"/>
      <w:pPr>
        <w:tabs>
          <w:tab w:val="num" w:pos="720"/>
        </w:tabs>
        <w:ind w:left="720" w:hanging="360"/>
      </w:pPr>
      <w:rPr>
        <w:rFonts w:hint="default"/>
        <w:b/>
      </w:rPr>
    </w:lvl>
    <w:lvl w:ilvl="1">
      <w:start w:val="5"/>
      <w:numFmt w:val="decimal"/>
      <w:isLgl/>
      <w:lvlText w:val="%1.%2"/>
      <w:lvlJc w:val="left"/>
      <w:pPr>
        <w:tabs>
          <w:tab w:val="num" w:pos="720"/>
        </w:tabs>
        <w:ind w:left="720" w:hanging="360"/>
      </w:pPr>
      <w:rPr>
        <w:rFonts w:hint="default"/>
        <w:b/>
        <w:sz w:val="24"/>
      </w:rPr>
    </w:lvl>
    <w:lvl w:ilvl="2">
      <w:start w:val="1"/>
      <w:numFmt w:val="decimal"/>
      <w:isLgl/>
      <w:lvlText w:val="%1.%2.%3"/>
      <w:lvlJc w:val="left"/>
      <w:pPr>
        <w:tabs>
          <w:tab w:val="num" w:pos="1080"/>
        </w:tabs>
        <w:ind w:left="1080" w:hanging="720"/>
      </w:pPr>
      <w:rPr>
        <w:rFonts w:hint="default"/>
        <w:b/>
        <w:sz w:val="24"/>
      </w:rPr>
    </w:lvl>
    <w:lvl w:ilvl="3">
      <w:start w:val="1"/>
      <w:numFmt w:val="decimal"/>
      <w:isLgl/>
      <w:lvlText w:val="%1.%2.%3.%4"/>
      <w:lvlJc w:val="left"/>
      <w:pPr>
        <w:tabs>
          <w:tab w:val="num" w:pos="1080"/>
        </w:tabs>
        <w:ind w:left="1080" w:hanging="720"/>
      </w:pPr>
      <w:rPr>
        <w:rFonts w:hint="default"/>
        <w:b/>
        <w:sz w:val="24"/>
      </w:rPr>
    </w:lvl>
    <w:lvl w:ilvl="4">
      <w:start w:val="1"/>
      <w:numFmt w:val="decimal"/>
      <w:isLgl/>
      <w:lvlText w:val="%1.%2.%3.%4.%5"/>
      <w:lvlJc w:val="left"/>
      <w:pPr>
        <w:tabs>
          <w:tab w:val="num" w:pos="1440"/>
        </w:tabs>
        <w:ind w:left="1440" w:hanging="1080"/>
      </w:pPr>
      <w:rPr>
        <w:rFonts w:hint="default"/>
        <w:b/>
        <w:sz w:val="24"/>
      </w:rPr>
    </w:lvl>
    <w:lvl w:ilvl="5">
      <w:start w:val="1"/>
      <w:numFmt w:val="decimal"/>
      <w:isLgl/>
      <w:lvlText w:val="%1.%2.%3.%4.%5.%6"/>
      <w:lvlJc w:val="left"/>
      <w:pPr>
        <w:tabs>
          <w:tab w:val="num" w:pos="1440"/>
        </w:tabs>
        <w:ind w:left="1440" w:hanging="1080"/>
      </w:pPr>
      <w:rPr>
        <w:rFonts w:hint="default"/>
        <w:b/>
        <w:sz w:val="24"/>
      </w:rPr>
    </w:lvl>
    <w:lvl w:ilvl="6">
      <w:start w:val="1"/>
      <w:numFmt w:val="decimal"/>
      <w:isLgl/>
      <w:lvlText w:val="%1.%2.%3.%4.%5.%6.%7"/>
      <w:lvlJc w:val="left"/>
      <w:pPr>
        <w:tabs>
          <w:tab w:val="num" w:pos="1800"/>
        </w:tabs>
        <w:ind w:left="1800" w:hanging="1440"/>
      </w:pPr>
      <w:rPr>
        <w:rFonts w:hint="default"/>
        <w:b/>
        <w:sz w:val="24"/>
      </w:rPr>
    </w:lvl>
    <w:lvl w:ilvl="7">
      <w:start w:val="1"/>
      <w:numFmt w:val="decimal"/>
      <w:isLgl/>
      <w:lvlText w:val="%1.%2.%3.%4.%5.%6.%7.%8"/>
      <w:lvlJc w:val="left"/>
      <w:pPr>
        <w:tabs>
          <w:tab w:val="num" w:pos="1800"/>
        </w:tabs>
        <w:ind w:left="1800" w:hanging="1440"/>
      </w:pPr>
      <w:rPr>
        <w:rFonts w:hint="default"/>
        <w:b/>
        <w:sz w:val="24"/>
      </w:rPr>
    </w:lvl>
    <w:lvl w:ilvl="8">
      <w:start w:val="1"/>
      <w:numFmt w:val="decimal"/>
      <w:isLgl/>
      <w:lvlText w:val="%1.%2.%3.%4.%5.%6.%7.%8.%9"/>
      <w:lvlJc w:val="left"/>
      <w:pPr>
        <w:tabs>
          <w:tab w:val="num" w:pos="2160"/>
        </w:tabs>
        <w:ind w:left="2160" w:hanging="1800"/>
      </w:pPr>
      <w:rPr>
        <w:rFonts w:hint="default"/>
        <w:b/>
        <w:sz w:val="24"/>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F6"/>
    <w:rsid w:val="00005557"/>
    <w:rsid w:val="00005DC5"/>
    <w:rsid w:val="00037CE8"/>
    <w:rsid w:val="000A343D"/>
    <w:rsid w:val="00105043"/>
    <w:rsid w:val="00260903"/>
    <w:rsid w:val="002C0C7F"/>
    <w:rsid w:val="00340830"/>
    <w:rsid w:val="003B5C13"/>
    <w:rsid w:val="003C0480"/>
    <w:rsid w:val="003C7C4A"/>
    <w:rsid w:val="004073E6"/>
    <w:rsid w:val="00534A9F"/>
    <w:rsid w:val="005A7887"/>
    <w:rsid w:val="005D7F32"/>
    <w:rsid w:val="00711686"/>
    <w:rsid w:val="00786B0C"/>
    <w:rsid w:val="007D01FF"/>
    <w:rsid w:val="0082586F"/>
    <w:rsid w:val="00894382"/>
    <w:rsid w:val="008A34AB"/>
    <w:rsid w:val="00937B55"/>
    <w:rsid w:val="00955EF6"/>
    <w:rsid w:val="00A43DFF"/>
    <w:rsid w:val="00A7107D"/>
    <w:rsid w:val="00A71129"/>
    <w:rsid w:val="00AF022A"/>
    <w:rsid w:val="00BD19BB"/>
    <w:rsid w:val="00C15B91"/>
    <w:rsid w:val="00C269A1"/>
    <w:rsid w:val="00C479DC"/>
    <w:rsid w:val="00C50259"/>
    <w:rsid w:val="00CD1E15"/>
    <w:rsid w:val="00D51B81"/>
    <w:rsid w:val="00DA3A5E"/>
    <w:rsid w:val="00E37FB8"/>
    <w:rsid w:val="00F379C6"/>
    <w:rsid w:val="00F422C2"/>
    <w:rsid w:val="00F462A5"/>
    <w:rsid w:val="00F84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D1607"/>
  <w15:chartTrackingRefBased/>
  <w15:docId w15:val="{936E60CB-47CC-4B17-8527-70EC47EF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55EF6"/>
    <w:pPr>
      <w:spacing w:after="0" w:line="240" w:lineRule="auto"/>
      <w:jc w:val="center"/>
    </w:pPr>
    <w:rPr>
      <w:rFonts w:ascii="Times New Roman" w:eastAsia="Times New Roman" w:hAnsi="Times New Roman" w:cs="Times New Roman"/>
      <w:sz w:val="32"/>
      <w:szCs w:val="24"/>
    </w:rPr>
  </w:style>
  <w:style w:type="character" w:customStyle="1" w:styleId="TitleChar">
    <w:name w:val="Title Char"/>
    <w:basedOn w:val="DefaultParagraphFont"/>
    <w:link w:val="Title"/>
    <w:rsid w:val="00955EF6"/>
    <w:rPr>
      <w:rFonts w:ascii="Times New Roman" w:eastAsia="Times New Roman" w:hAnsi="Times New Roman" w:cs="Times New Roman"/>
      <w:sz w:val="32"/>
      <w:szCs w:val="24"/>
    </w:rPr>
  </w:style>
  <w:style w:type="character" w:styleId="Hyperlink">
    <w:name w:val="Hyperlink"/>
    <w:basedOn w:val="DefaultParagraphFont"/>
    <w:uiPriority w:val="99"/>
    <w:unhideWhenUsed/>
    <w:rsid w:val="002C0C7F"/>
    <w:rPr>
      <w:color w:val="0563C1"/>
      <w:u w:val="single"/>
    </w:rPr>
  </w:style>
  <w:style w:type="paragraph" w:styleId="ListParagraph">
    <w:name w:val="List Paragraph"/>
    <w:basedOn w:val="Normal"/>
    <w:uiPriority w:val="34"/>
    <w:qFormat/>
    <w:rsid w:val="007D01FF"/>
    <w:pPr>
      <w:ind w:left="720"/>
      <w:contextualSpacing/>
    </w:pPr>
  </w:style>
  <w:style w:type="paragraph" w:styleId="BodyTextIndent">
    <w:name w:val="Body Text Indent"/>
    <w:basedOn w:val="Normal"/>
    <w:link w:val="BodyTextIndentChar"/>
    <w:rsid w:val="00D51B81"/>
    <w:pPr>
      <w:tabs>
        <w:tab w:val="left" w:pos="0"/>
      </w:tabs>
      <w:spacing w:after="0" w:line="240" w:lineRule="auto"/>
      <w:ind w:left="360"/>
    </w:pPr>
    <w:rPr>
      <w:rFonts w:ascii="Times New Roman" w:eastAsia="Times New Roman" w:hAnsi="Times New Roman" w:cs="Times New Roman"/>
      <w:sz w:val="32"/>
      <w:szCs w:val="24"/>
    </w:rPr>
  </w:style>
  <w:style w:type="character" w:customStyle="1" w:styleId="BodyTextIndentChar">
    <w:name w:val="Body Text Indent Char"/>
    <w:basedOn w:val="DefaultParagraphFont"/>
    <w:link w:val="BodyTextIndent"/>
    <w:rsid w:val="00D51B81"/>
    <w:rPr>
      <w:rFonts w:ascii="Times New Roman" w:eastAsia="Times New Roman" w:hAnsi="Times New Roman" w:cs="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31.bin"/><Relationship Id="rId84" Type="http://schemas.openxmlformats.org/officeDocument/2006/relationships/image" Target="media/image37.wmf"/><Relationship Id="rId138" Type="http://schemas.openxmlformats.org/officeDocument/2006/relationships/image" Target="media/image62.wmf"/><Relationship Id="rId159" Type="http://schemas.openxmlformats.org/officeDocument/2006/relationships/oleObject" Target="embeddings/oleObject83.bin"/><Relationship Id="rId170" Type="http://schemas.openxmlformats.org/officeDocument/2006/relationships/image" Target="media/image77.wmf"/><Relationship Id="rId107" Type="http://schemas.openxmlformats.org/officeDocument/2006/relationships/oleObject" Target="embeddings/oleObject56.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image" Target="media/image24.wmf"/><Relationship Id="rId74" Type="http://schemas.openxmlformats.org/officeDocument/2006/relationships/image" Target="media/image32.wmf"/><Relationship Id="rId128" Type="http://schemas.openxmlformats.org/officeDocument/2006/relationships/image" Target="media/image57.wmf"/><Relationship Id="rId149" Type="http://schemas.openxmlformats.org/officeDocument/2006/relationships/image" Target="media/image67.wmf"/><Relationship Id="rId5" Type="http://schemas.openxmlformats.org/officeDocument/2006/relationships/hyperlink" Target="mailto:pktripathi@lko.amity.edu" TargetMode="External"/><Relationship Id="rId95" Type="http://schemas.openxmlformats.org/officeDocument/2006/relationships/image" Target="media/image42.wmf"/><Relationship Id="rId160" Type="http://schemas.openxmlformats.org/officeDocument/2006/relationships/image" Target="media/image72.wmf"/><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28.wmf"/><Relationship Id="rId118" Type="http://schemas.openxmlformats.org/officeDocument/2006/relationships/image" Target="media/image52.wmf"/><Relationship Id="rId139" Type="http://schemas.openxmlformats.org/officeDocument/2006/relationships/oleObject" Target="embeddings/oleObject72.bin"/><Relationship Id="rId85" Type="http://schemas.openxmlformats.org/officeDocument/2006/relationships/oleObject" Target="embeddings/oleObject43.bin"/><Relationship Id="rId150" Type="http://schemas.openxmlformats.org/officeDocument/2006/relationships/oleObject" Target="embeddings/oleObject78.bin"/><Relationship Id="rId171" Type="http://schemas.openxmlformats.org/officeDocument/2006/relationships/oleObject" Target="embeddings/oleObject89.bin"/><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47.wmf"/><Relationship Id="rId129" Type="http://schemas.openxmlformats.org/officeDocument/2006/relationships/oleObject" Target="embeddings/oleObject67.bin"/><Relationship Id="rId54" Type="http://schemas.openxmlformats.org/officeDocument/2006/relationships/oleObject" Target="embeddings/oleObject25.bin"/><Relationship Id="rId75" Type="http://schemas.openxmlformats.org/officeDocument/2006/relationships/oleObject" Target="embeddings/oleObject38.bin"/><Relationship Id="rId96" Type="http://schemas.openxmlformats.org/officeDocument/2006/relationships/oleObject" Target="embeddings/oleObject49.bin"/><Relationship Id="rId140" Type="http://schemas.openxmlformats.org/officeDocument/2006/relationships/image" Target="media/image63.wmf"/><Relationship Id="rId161" Type="http://schemas.openxmlformats.org/officeDocument/2006/relationships/oleObject" Target="embeddings/oleObject84.bin"/><Relationship Id="rId6" Type="http://schemas.openxmlformats.org/officeDocument/2006/relationships/image" Target="media/image1.wmf"/><Relationship Id="rId23" Type="http://schemas.openxmlformats.org/officeDocument/2006/relationships/oleObject" Target="embeddings/oleObject9.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0.wmf"/><Relationship Id="rId119" Type="http://schemas.openxmlformats.org/officeDocument/2006/relationships/oleObject" Target="embeddings/oleObject62.bin"/><Relationship Id="rId44" Type="http://schemas.openxmlformats.org/officeDocument/2006/relationships/image" Target="media/image20.wmf"/><Relationship Id="rId60" Type="http://schemas.openxmlformats.org/officeDocument/2006/relationships/oleObject" Target="embeddings/oleObject29.bin"/><Relationship Id="rId65" Type="http://schemas.openxmlformats.org/officeDocument/2006/relationships/oleObject" Target="embeddings/oleObject32.bin"/><Relationship Id="rId81" Type="http://schemas.openxmlformats.org/officeDocument/2006/relationships/oleObject" Target="embeddings/oleObject41.bin"/><Relationship Id="rId86" Type="http://schemas.openxmlformats.org/officeDocument/2006/relationships/image" Target="media/image38.wmf"/><Relationship Id="rId130" Type="http://schemas.openxmlformats.org/officeDocument/2006/relationships/image" Target="media/image58.wmf"/><Relationship Id="rId135" Type="http://schemas.openxmlformats.org/officeDocument/2006/relationships/oleObject" Target="embeddings/oleObject70.bin"/><Relationship Id="rId151" Type="http://schemas.openxmlformats.org/officeDocument/2006/relationships/image" Target="media/image68.wmf"/><Relationship Id="rId156" Type="http://schemas.openxmlformats.org/officeDocument/2006/relationships/oleObject" Target="embeddings/oleObject81.bin"/><Relationship Id="rId177" Type="http://schemas.openxmlformats.org/officeDocument/2006/relationships/theme" Target="theme/theme1.xml"/><Relationship Id="rId172" Type="http://schemas.openxmlformats.org/officeDocument/2006/relationships/image" Target="media/image78.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7.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image" Target="media/image25.wmf"/><Relationship Id="rId76" Type="http://schemas.openxmlformats.org/officeDocument/2006/relationships/image" Target="media/image33.wmf"/><Relationship Id="rId97" Type="http://schemas.openxmlformats.org/officeDocument/2006/relationships/image" Target="media/image43.wmf"/><Relationship Id="rId104" Type="http://schemas.openxmlformats.org/officeDocument/2006/relationships/oleObject" Target="embeddings/oleObject53.bin"/><Relationship Id="rId120" Type="http://schemas.openxmlformats.org/officeDocument/2006/relationships/image" Target="media/image53.wmf"/><Relationship Id="rId125" Type="http://schemas.openxmlformats.org/officeDocument/2006/relationships/oleObject" Target="embeddings/oleObject65.bin"/><Relationship Id="rId141" Type="http://schemas.openxmlformats.org/officeDocument/2006/relationships/oleObject" Target="embeddings/oleObject73.bin"/><Relationship Id="rId146" Type="http://schemas.openxmlformats.org/officeDocument/2006/relationships/oleObject" Target="embeddings/oleObject76.bin"/><Relationship Id="rId167" Type="http://schemas.openxmlformats.org/officeDocument/2006/relationships/oleObject" Target="embeddings/oleObject87.bin"/><Relationship Id="rId7" Type="http://schemas.openxmlformats.org/officeDocument/2006/relationships/oleObject" Target="embeddings/oleObject1.bin"/><Relationship Id="rId71" Type="http://schemas.openxmlformats.org/officeDocument/2006/relationships/oleObject" Target="embeddings/oleObject36.bin"/><Relationship Id="rId92" Type="http://schemas.openxmlformats.org/officeDocument/2006/relationships/oleObject" Target="embeddings/oleObject47.bin"/><Relationship Id="rId162" Type="http://schemas.openxmlformats.org/officeDocument/2006/relationships/image" Target="media/image73.wmf"/><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oleObject" Target="embeddings/oleObject33.bin"/><Relationship Id="rId87" Type="http://schemas.openxmlformats.org/officeDocument/2006/relationships/oleObject" Target="embeddings/oleObject44.bin"/><Relationship Id="rId110" Type="http://schemas.openxmlformats.org/officeDocument/2006/relationships/image" Target="media/image48.wmf"/><Relationship Id="rId115" Type="http://schemas.openxmlformats.org/officeDocument/2006/relationships/oleObject" Target="embeddings/oleObject60.bin"/><Relationship Id="rId131" Type="http://schemas.openxmlformats.org/officeDocument/2006/relationships/oleObject" Target="embeddings/oleObject68.bin"/><Relationship Id="rId136" Type="http://schemas.openxmlformats.org/officeDocument/2006/relationships/image" Target="media/image61.wmf"/><Relationship Id="rId157" Type="http://schemas.openxmlformats.org/officeDocument/2006/relationships/oleObject" Target="embeddings/oleObject82.bin"/><Relationship Id="rId61" Type="http://schemas.openxmlformats.org/officeDocument/2006/relationships/oleObject" Target="embeddings/oleObject30.bin"/><Relationship Id="rId82" Type="http://schemas.openxmlformats.org/officeDocument/2006/relationships/image" Target="media/image36.wmf"/><Relationship Id="rId152" Type="http://schemas.openxmlformats.org/officeDocument/2006/relationships/oleObject" Target="embeddings/oleObject79.bin"/><Relationship Id="rId173" Type="http://schemas.openxmlformats.org/officeDocument/2006/relationships/oleObject" Target="embeddings/oleObject90.bin"/><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oleObject" Target="embeddings/oleObject26.bin"/><Relationship Id="rId77" Type="http://schemas.openxmlformats.org/officeDocument/2006/relationships/oleObject" Target="embeddings/oleObject39.bin"/><Relationship Id="rId100" Type="http://schemas.openxmlformats.org/officeDocument/2006/relationships/oleObject" Target="embeddings/oleObject51.bin"/><Relationship Id="rId105" Type="http://schemas.openxmlformats.org/officeDocument/2006/relationships/oleObject" Target="embeddings/oleObject54.bin"/><Relationship Id="rId126" Type="http://schemas.openxmlformats.org/officeDocument/2006/relationships/image" Target="media/image56.wmf"/><Relationship Id="rId147" Type="http://schemas.openxmlformats.org/officeDocument/2006/relationships/image" Target="media/image66.wmf"/><Relationship Id="rId168" Type="http://schemas.openxmlformats.org/officeDocument/2006/relationships/image" Target="media/image76.wmf"/><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1.wmf"/><Relationship Id="rId93" Type="http://schemas.openxmlformats.org/officeDocument/2006/relationships/image" Target="media/image41.wmf"/><Relationship Id="rId98" Type="http://schemas.openxmlformats.org/officeDocument/2006/relationships/oleObject" Target="embeddings/oleObject50.bin"/><Relationship Id="rId121" Type="http://schemas.openxmlformats.org/officeDocument/2006/relationships/oleObject" Target="embeddings/oleObject63.bin"/><Relationship Id="rId142" Type="http://schemas.openxmlformats.org/officeDocument/2006/relationships/oleObject" Target="embeddings/oleObject74.bin"/><Relationship Id="rId163" Type="http://schemas.openxmlformats.org/officeDocument/2006/relationships/oleObject" Target="embeddings/oleObject85.bin"/><Relationship Id="rId3" Type="http://schemas.openxmlformats.org/officeDocument/2006/relationships/settings" Target="settings.xml"/><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image" Target="media/image29.wmf"/><Relationship Id="rId116" Type="http://schemas.openxmlformats.org/officeDocument/2006/relationships/image" Target="media/image51.wmf"/><Relationship Id="rId137" Type="http://schemas.openxmlformats.org/officeDocument/2006/relationships/oleObject" Target="embeddings/oleObject71.bin"/><Relationship Id="rId158" Type="http://schemas.openxmlformats.org/officeDocument/2006/relationships/image" Target="media/image71.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7.wmf"/><Relationship Id="rId83" Type="http://schemas.openxmlformats.org/officeDocument/2006/relationships/oleObject" Target="embeddings/oleObject42.bin"/><Relationship Id="rId88" Type="http://schemas.openxmlformats.org/officeDocument/2006/relationships/image" Target="media/image39.wmf"/><Relationship Id="rId111" Type="http://schemas.openxmlformats.org/officeDocument/2006/relationships/oleObject" Target="embeddings/oleObject58.bin"/><Relationship Id="rId132" Type="http://schemas.openxmlformats.org/officeDocument/2006/relationships/image" Target="media/image59.wmf"/><Relationship Id="rId153" Type="http://schemas.openxmlformats.org/officeDocument/2006/relationships/image" Target="media/image69.wmf"/><Relationship Id="rId174" Type="http://schemas.openxmlformats.org/officeDocument/2006/relationships/oleObject" Target="embeddings/oleObject91.bin"/><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image" Target="media/image26.wmf"/><Relationship Id="rId106" Type="http://schemas.openxmlformats.org/officeDocument/2006/relationships/oleObject" Target="embeddings/oleObject55.bin"/><Relationship Id="rId127" Type="http://schemas.openxmlformats.org/officeDocument/2006/relationships/oleObject" Target="embeddings/oleObject66.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4.bin"/><Relationship Id="rId73" Type="http://schemas.openxmlformats.org/officeDocument/2006/relationships/oleObject" Target="embeddings/oleObject37.bin"/><Relationship Id="rId78" Type="http://schemas.openxmlformats.org/officeDocument/2006/relationships/image" Target="media/image34.wmf"/><Relationship Id="rId94" Type="http://schemas.openxmlformats.org/officeDocument/2006/relationships/oleObject" Target="embeddings/oleObject48.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image" Target="media/image54.wmf"/><Relationship Id="rId143" Type="http://schemas.openxmlformats.org/officeDocument/2006/relationships/image" Target="media/image64.wmf"/><Relationship Id="rId148" Type="http://schemas.openxmlformats.org/officeDocument/2006/relationships/oleObject" Target="embeddings/oleObject77.bin"/><Relationship Id="rId164" Type="http://schemas.openxmlformats.org/officeDocument/2006/relationships/image" Target="media/image74.wmf"/><Relationship Id="rId169" Type="http://schemas.openxmlformats.org/officeDocument/2006/relationships/oleObject" Target="embeddings/oleObject88.bin"/><Relationship Id="rId4" Type="http://schemas.openxmlformats.org/officeDocument/2006/relationships/webSettings" Target="webSettings.xml"/><Relationship Id="rId9" Type="http://schemas.openxmlformats.org/officeDocument/2006/relationships/oleObject" Target="embeddings/oleObject2.bin"/><Relationship Id="rId26" Type="http://schemas.openxmlformats.org/officeDocument/2006/relationships/image" Target="media/image11.wmf"/><Relationship Id="rId47" Type="http://schemas.openxmlformats.org/officeDocument/2006/relationships/oleObject" Target="embeddings/oleObject21.bin"/><Relationship Id="rId68" Type="http://schemas.openxmlformats.org/officeDocument/2006/relationships/oleObject" Target="embeddings/oleObject34.bin"/><Relationship Id="rId89" Type="http://schemas.openxmlformats.org/officeDocument/2006/relationships/oleObject" Target="embeddings/oleObject45.bin"/><Relationship Id="rId112" Type="http://schemas.openxmlformats.org/officeDocument/2006/relationships/image" Target="media/image49.wmf"/><Relationship Id="rId133" Type="http://schemas.openxmlformats.org/officeDocument/2006/relationships/oleObject" Target="embeddings/oleObject69.bin"/><Relationship Id="rId154" Type="http://schemas.openxmlformats.org/officeDocument/2006/relationships/oleObject" Target="embeddings/oleObject80.bin"/><Relationship Id="rId175" Type="http://schemas.openxmlformats.org/officeDocument/2006/relationships/oleObject" Target="embeddings/oleObject92.bin"/><Relationship Id="rId16" Type="http://schemas.openxmlformats.org/officeDocument/2006/relationships/image" Target="media/image6.wmf"/><Relationship Id="rId37" Type="http://schemas.openxmlformats.org/officeDocument/2006/relationships/oleObject" Target="embeddings/oleObject16.bin"/><Relationship Id="rId58" Type="http://schemas.openxmlformats.org/officeDocument/2006/relationships/oleObject" Target="embeddings/oleObject27.bin"/><Relationship Id="rId79" Type="http://schemas.openxmlformats.org/officeDocument/2006/relationships/oleObject" Target="embeddings/oleObject40.bin"/><Relationship Id="rId102" Type="http://schemas.openxmlformats.org/officeDocument/2006/relationships/oleObject" Target="embeddings/oleObject52.bin"/><Relationship Id="rId123" Type="http://schemas.openxmlformats.org/officeDocument/2006/relationships/oleObject" Target="embeddings/oleObject64.bin"/><Relationship Id="rId144" Type="http://schemas.openxmlformats.org/officeDocument/2006/relationships/oleObject" Target="embeddings/oleObject75.bin"/><Relationship Id="rId90" Type="http://schemas.openxmlformats.org/officeDocument/2006/relationships/oleObject" Target="embeddings/oleObject46.bin"/><Relationship Id="rId165" Type="http://schemas.openxmlformats.org/officeDocument/2006/relationships/oleObject" Target="embeddings/oleObject86.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image" Target="media/image30.wmf"/><Relationship Id="rId113" Type="http://schemas.openxmlformats.org/officeDocument/2006/relationships/oleObject" Target="embeddings/oleObject59.bin"/><Relationship Id="rId134" Type="http://schemas.openxmlformats.org/officeDocument/2006/relationships/image" Target="media/image60.wmf"/><Relationship Id="rId80" Type="http://schemas.openxmlformats.org/officeDocument/2006/relationships/image" Target="media/image35.wmf"/><Relationship Id="rId155" Type="http://schemas.openxmlformats.org/officeDocument/2006/relationships/image" Target="media/image70.wmf"/><Relationship Id="rId176" Type="http://schemas.openxmlformats.org/officeDocument/2006/relationships/fontTable" Target="fontTable.xml"/><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8.bin"/><Relationship Id="rId103" Type="http://schemas.openxmlformats.org/officeDocument/2006/relationships/image" Target="media/image46.wmf"/><Relationship Id="rId124" Type="http://schemas.openxmlformats.org/officeDocument/2006/relationships/image" Target="media/image55.wmf"/><Relationship Id="rId70" Type="http://schemas.openxmlformats.org/officeDocument/2006/relationships/oleObject" Target="embeddings/oleObject35.bin"/><Relationship Id="rId91" Type="http://schemas.openxmlformats.org/officeDocument/2006/relationships/image" Target="media/image40.wmf"/><Relationship Id="rId145" Type="http://schemas.openxmlformats.org/officeDocument/2006/relationships/image" Target="media/image65.wmf"/><Relationship Id="rId166" Type="http://schemas.openxmlformats.org/officeDocument/2006/relationships/image" Target="media/image75.wmf"/><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7</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c:creator>
  <cp:keywords/>
  <dc:description/>
  <cp:lastModifiedBy>Windows User</cp:lastModifiedBy>
  <cp:revision>36</cp:revision>
  <dcterms:created xsi:type="dcterms:W3CDTF">2017-01-13T04:28:00Z</dcterms:created>
  <dcterms:modified xsi:type="dcterms:W3CDTF">2017-12-01T08:36:00Z</dcterms:modified>
</cp:coreProperties>
</file>