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E7" w:rsidRPr="00716EB5" w:rsidRDefault="00280027" w:rsidP="00A422E7">
      <w:pPr>
        <w:pStyle w:val="BodyText2"/>
        <w:spacing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N</w:t>
      </w:r>
      <w:r w:rsidR="00E666AA">
        <w:rPr>
          <w:rFonts w:ascii="Times New Roman" w:hAnsi="Times New Roman" w:cs="Times New Roman"/>
          <w:b/>
          <w:sz w:val="32"/>
          <w:szCs w:val="32"/>
        </w:rPr>
        <w:t xml:space="preserve">anostructured </w:t>
      </w:r>
      <w:r w:rsidR="00716EB5" w:rsidRPr="00716EB5">
        <w:rPr>
          <w:rFonts w:ascii="Times New Roman" w:hAnsi="Times New Roman" w:cs="Times New Roman"/>
          <w:b/>
          <w:sz w:val="32"/>
          <w:szCs w:val="32"/>
        </w:rPr>
        <w:t>copper ferrite</w:t>
      </w:r>
      <w:r w:rsidR="00716EB5">
        <w:rPr>
          <w:rFonts w:ascii="Times New Roman" w:hAnsi="Times New Roman" w:cs="Times New Roman"/>
          <w:b/>
          <w:sz w:val="32"/>
          <w:szCs w:val="32"/>
        </w:rPr>
        <w:t>s</w:t>
      </w:r>
      <w:r w:rsidR="000F26AC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as h</w:t>
      </w:r>
      <w:r w:rsidR="00A422E7" w:rsidRPr="00716EB5">
        <w:rPr>
          <w:rFonts w:ascii="Times New Roman" w:hAnsi="Times New Roman" w:cs="Times New Roman"/>
          <w:b/>
          <w:sz w:val="32"/>
          <w:szCs w:val="32"/>
        </w:rPr>
        <w:t xml:space="preserve">umidity </w:t>
      </w:r>
      <w:r w:rsidR="00716EB5" w:rsidRPr="00716EB5">
        <w:rPr>
          <w:rFonts w:ascii="Times New Roman" w:hAnsi="Times New Roman" w:cs="Times New Roman"/>
          <w:b/>
          <w:sz w:val="32"/>
          <w:szCs w:val="32"/>
        </w:rPr>
        <w:t>sensor</w:t>
      </w:r>
    </w:p>
    <w:p w:rsidR="00280027" w:rsidRDefault="00A422E7" w:rsidP="00CF7AA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AAC">
        <w:rPr>
          <w:rFonts w:ascii="Times New Roman" w:hAnsi="Times New Roman" w:cs="Times New Roman"/>
          <w:b/>
          <w:bCs/>
          <w:sz w:val="28"/>
          <w:szCs w:val="28"/>
        </w:rPr>
        <w:t>Richa</w:t>
      </w:r>
      <w:r w:rsidR="000F26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7AAC">
        <w:rPr>
          <w:rFonts w:ascii="Times New Roman" w:hAnsi="Times New Roman" w:cs="Times New Roman"/>
          <w:b/>
          <w:bCs/>
          <w:sz w:val="28"/>
          <w:szCs w:val="28"/>
        </w:rPr>
        <w:t>Srivastava</w:t>
      </w:r>
    </w:p>
    <w:p w:rsidR="00280027" w:rsidRPr="00280027" w:rsidRDefault="00280027" w:rsidP="00CF7AAC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0027">
        <w:rPr>
          <w:rFonts w:ascii="Times New Roman" w:hAnsi="Times New Roman" w:cs="Times New Roman"/>
          <w:bCs/>
          <w:sz w:val="24"/>
          <w:szCs w:val="24"/>
        </w:rPr>
        <w:t>University Institute of Engineering and Technology</w:t>
      </w:r>
    </w:p>
    <w:p w:rsidR="00CF7AAC" w:rsidRPr="00280027" w:rsidRDefault="00CF7AAC" w:rsidP="00CF7A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80027">
        <w:rPr>
          <w:rFonts w:ascii="Times New Roman" w:hAnsi="Times New Roman"/>
          <w:sz w:val="24"/>
          <w:szCs w:val="24"/>
        </w:rPr>
        <w:t>BabasahebBhimraoAmbedkar University, Lucknow-226025</w:t>
      </w:r>
    </w:p>
    <w:p w:rsidR="00A422E7" w:rsidRPr="00CC754A" w:rsidRDefault="00A422E7" w:rsidP="001F71CB">
      <w:pPr>
        <w:pStyle w:val="Default"/>
        <w:jc w:val="center"/>
        <w:rPr>
          <w:b/>
          <w:bCs/>
          <w:i/>
          <w:color w:val="000000" w:themeColor="text1"/>
          <w:sz w:val="28"/>
          <w:szCs w:val="28"/>
        </w:rPr>
      </w:pPr>
      <w:r w:rsidRPr="00CC754A">
        <w:rPr>
          <w:i/>
          <w:color w:val="000000" w:themeColor="text1"/>
        </w:rPr>
        <w:t xml:space="preserve">Corresponding author Tel: (+91) 9415313393; Email: </w:t>
      </w:r>
      <w:hyperlink r:id="rId5" w:history="1">
        <w:r w:rsidRPr="00CC754A">
          <w:rPr>
            <w:rStyle w:val="Hyperlink"/>
            <w:b/>
            <w:bCs/>
            <w:i/>
            <w:color w:val="000000" w:themeColor="text1"/>
          </w:rPr>
          <w:t>richadolly@rediffmail.com</w:t>
        </w:r>
      </w:hyperlink>
    </w:p>
    <w:p w:rsidR="00A422E7" w:rsidRPr="00657386" w:rsidRDefault="00A422E7" w:rsidP="00657386">
      <w:pPr>
        <w:pStyle w:val="Default"/>
        <w:jc w:val="center"/>
        <w:rPr>
          <w:iCs/>
          <w:color w:val="000000" w:themeColor="text1"/>
          <w:sz w:val="28"/>
          <w:szCs w:val="28"/>
          <w:lang w:val="en-GB"/>
        </w:rPr>
      </w:pPr>
    </w:p>
    <w:p w:rsidR="00A422E7" w:rsidRPr="00006C3B" w:rsidRDefault="00A422E7" w:rsidP="00A422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6C3B">
        <w:rPr>
          <w:rFonts w:ascii="Times New Roman" w:hAnsi="Times New Roman" w:cs="Times New Roman"/>
          <w:sz w:val="24"/>
          <w:szCs w:val="24"/>
        </w:rPr>
        <w:t>Nanostructured Copper Ferrite (sample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06C3B">
        <w:rPr>
          <w:rFonts w:ascii="Times New Roman" w:hAnsi="Times New Roman" w:cs="Times New Roman"/>
          <w:sz w:val="24"/>
          <w:szCs w:val="24"/>
        </w:rPr>
        <w:t xml:space="preserve"> and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06C3B">
        <w:rPr>
          <w:rFonts w:ascii="Times New Roman" w:hAnsi="Times New Roman" w:cs="Times New Roman"/>
          <w:sz w:val="24"/>
          <w:szCs w:val="24"/>
        </w:rPr>
        <w:t xml:space="preserve">) were synthesized by chemical precipitation methods using two different precipitating agent i.e. </w:t>
      </w:r>
      <w:r w:rsidR="007C49B7">
        <w:rPr>
          <w:rFonts w:ascii="Times New Roman" w:hAnsi="Times New Roman" w:cs="Times New Roman"/>
          <w:sz w:val="24"/>
          <w:szCs w:val="24"/>
        </w:rPr>
        <w:t xml:space="preserve">sodium hydroxide and </w:t>
      </w:r>
      <w:r w:rsidRPr="00006C3B">
        <w:rPr>
          <w:rFonts w:ascii="Times New Roman" w:hAnsi="Times New Roman" w:cs="Times New Roman"/>
          <w:sz w:val="24"/>
          <w:szCs w:val="24"/>
        </w:rPr>
        <w:t xml:space="preserve">ammonium hydroxide </w:t>
      </w:r>
      <w:r w:rsidR="00006C3B">
        <w:rPr>
          <w:rFonts w:ascii="Times New Roman" w:hAnsi="Times New Roman" w:cs="Times New Roman"/>
          <w:sz w:val="24"/>
          <w:szCs w:val="24"/>
        </w:rPr>
        <w:t>respectively.</w:t>
      </w:r>
      <w:r w:rsidRPr="00006C3B">
        <w:rPr>
          <w:rFonts w:ascii="Times New Roman" w:hAnsi="Times New Roman" w:cs="Times New Roman"/>
          <w:sz w:val="24"/>
          <w:szCs w:val="24"/>
        </w:rPr>
        <w:t xml:space="preserve"> X- ray diffraction proved the formation of copper ferrite</w:t>
      </w:r>
      <w:r w:rsidR="00657386">
        <w:rPr>
          <w:rFonts w:ascii="Times New Roman" w:hAnsi="Times New Roman" w:cs="Times New Roman"/>
          <w:sz w:val="24"/>
          <w:szCs w:val="24"/>
        </w:rPr>
        <w:t>s</w:t>
      </w:r>
      <w:r w:rsidRPr="00006C3B">
        <w:rPr>
          <w:rFonts w:ascii="Times New Roman" w:hAnsi="Times New Roman" w:cs="Times New Roman"/>
          <w:sz w:val="24"/>
          <w:szCs w:val="24"/>
        </w:rPr>
        <w:t>. Crystallite sizes of the materials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06C3B">
        <w:rPr>
          <w:rFonts w:ascii="Times New Roman" w:hAnsi="Times New Roman" w:cs="Times New Roman"/>
          <w:sz w:val="24"/>
          <w:szCs w:val="24"/>
        </w:rPr>
        <w:t xml:space="preserve"> and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06C3B">
        <w:rPr>
          <w:rFonts w:ascii="Times New Roman" w:hAnsi="Times New Roman" w:cs="Times New Roman"/>
          <w:sz w:val="24"/>
          <w:szCs w:val="24"/>
        </w:rPr>
        <w:t xml:space="preserve"> were 86 and 14 nm respectively. Surface morphology of the sample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06C3B">
        <w:rPr>
          <w:rFonts w:ascii="Times New Roman" w:hAnsi="Times New Roman" w:cs="Times New Roman"/>
          <w:sz w:val="24"/>
          <w:szCs w:val="24"/>
        </w:rPr>
        <w:t xml:space="preserve"> reveals that it has more adsorption sites in comparison to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06C3B">
        <w:rPr>
          <w:rFonts w:ascii="Times New Roman" w:hAnsi="Times New Roman" w:cs="Times New Roman"/>
          <w:sz w:val="24"/>
          <w:szCs w:val="24"/>
        </w:rPr>
        <w:t>. Further the Pellets, thick and thin film of materials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06C3B">
        <w:rPr>
          <w:rFonts w:ascii="Times New Roman" w:hAnsi="Times New Roman" w:cs="Times New Roman"/>
          <w:sz w:val="24"/>
          <w:szCs w:val="24"/>
        </w:rPr>
        <w:t xml:space="preserve"> and 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06C3B">
        <w:rPr>
          <w:rFonts w:ascii="Times New Roman" w:hAnsi="Times New Roman" w:cs="Times New Roman"/>
          <w:sz w:val="24"/>
          <w:szCs w:val="24"/>
        </w:rPr>
        <w:t xml:space="preserve">were prepared and investigated with the exposition of humidity. Our humidity sensing properties illustrate that thin film </w:t>
      </w:r>
      <w:r w:rsidRPr="00006C3B">
        <w:rPr>
          <w:rFonts w:ascii="Times New Roman" w:hAnsi="Times New Roman" w:cs="Times New Roman"/>
          <w:bCs/>
          <w:sz w:val="24"/>
          <w:szCs w:val="24"/>
        </w:rPr>
        <w:t xml:space="preserve">prepared from material </w:t>
      </w:r>
      <w:r w:rsidRPr="00006C3B">
        <w:rPr>
          <w:rFonts w:ascii="Times New Roman" w:hAnsi="Times New Roman" w:cs="Times New Roman"/>
          <w:sz w:val="24"/>
          <w:szCs w:val="24"/>
        </w:rPr>
        <w:t>B</w:t>
      </w:r>
      <w:r w:rsidRPr="00006C3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06C3B">
        <w:rPr>
          <w:rFonts w:ascii="Times New Roman" w:hAnsi="Times New Roman" w:cs="Times New Roman"/>
          <w:bCs/>
          <w:sz w:val="24"/>
          <w:szCs w:val="24"/>
        </w:rPr>
        <w:t xml:space="preserve"> was most sensitive among all having maximum average sensitivity </w:t>
      </w:r>
      <w:r w:rsidR="00006C3B" w:rsidRPr="00006C3B">
        <w:rPr>
          <w:rFonts w:ascii="Times New Roman" w:hAnsi="Times New Roman" w:cs="Times New Roman"/>
          <w:bCs/>
          <w:sz w:val="24"/>
          <w:szCs w:val="24"/>
        </w:rPr>
        <w:t>46.2</w:t>
      </w:r>
      <w:r w:rsidRPr="00006C3B">
        <w:rPr>
          <w:rFonts w:ascii="Times New Roman" w:hAnsi="Times New Roman" w:cs="Times New Roman"/>
          <w:bCs/>
          <w:sz w:val="24"/>
          <w:szCs w:val="24"/>
        </w:rPr>
        <w:t xml:space="preserve"> MΩ/%RH. Best sensitivity, less hysteresis and good reproducibility identifies that fabricated humidity sensor (B</w:t>
      </w:r>
      <w:r w:rsidRPr="00006C3B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006C3B">
        <w:rPr>
          <w:rFonts w:ascii="Times New Roman" w:hAnsi="Times New Roman" w:cs="Times New Roman"/>
          <w:bCs/>
          <w:sz w:val="24"/>
          <w:szCs w:val="24"/>
        </w:rPr>
        <w:t>) is promising and challenging.</w:t>
      </w:r>
    </w:p>
    <w:p w:rsidR="001C6084" w:rsidRDefault="00CC754A">
      <w:r w:rsidRPr="00CC754A">
        <w:rPr>
          <w:rFonts w:ascii="Times New Roman" w:hAnsi="Times New Roman" w:cs="Times New Roman"/>
          <w:b/>
          <w:sz w:val="24"/>
          <w:szCs w:val="24"/>
        </w:rPr>
        <w:t>Keywords:</w:t>
      </w:r>
      <w:r w:rsidRPr="00CC754A">
        <w:rPr>
          <w:rFonts w:ascii="Times New Roman" w:hAnsi="Times New Roman" w:cs="Times New Roman"/>
          <w:sz w:val="24"/>
          <w:szCs w:val="24"/>
        </w:rPr>
        <w:t>Humidity, sensitivity, nanomaterials, morphology</w:t>
      </w:r>
    </w:p>
    <w:sectPr w:rsidR="001C6084" w:rsidSect="00D80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B2083"/>
    <w:multiLevelType w:val="hybridMultilevel"/>
    <w:tmpl w:val="169EFBBA"/>
    <w:lvl w:ilvl="0" w:tplc="5708585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422E7"/>
    <w:rsid w:val="00006C3B"/>
    <w:rsid w:val="000F26AC"/>
    <w:rsid w:val="001C6084"/>
    <w:rsid w:val="001F71CB"/>
    <w:rsid w:val="00280027"/>
    <w:rsid w:val="004D4142"/>
    <w:rsid w:val="00505412"/>
    <w:rsid w:val="00550809"/>
    <w:rsid w:val="00657386"/>
    <w:rsid w:val="00716EB5"/>
    <w:rsid w:val="007C49B7"/>
    <w:rsid w:val="00914BA3"/>
    <w:rsid w:val="009F582E"/>
    <w:rsid w:val="00A34F53"/>
    <w:rsid w:val="00A422E7"/>
    <w:rsid w:val="00CC754A"/>
    <w:rsid w:val="00CF7AAC"/>
    <w:rsid w:val="00D502D7"/>
    <w:rsid w:val="00D80F2A"/>
    <w:rsid w:val="00E66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A422E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Hyperlink">
    <w:name w:val="Hyperlink"/>
    <w:rsid w:val="00A422E7"/>
    <w:rPr>
      <w:color w:val="0000FF"/>
      <w:u w:val="single"/>
    </w:rPr>
  </w:style>
  <w:style w:type="paragraph" w:styleId="BodyText2">
    <w:name w:val="Body Text 2"/>
    <w:basedOn w:val="Normal"/>
    <w:link w:val="BodyText2Char"/>
    <w:rsid w:val="00A422E7"/>
    <w:pPr>
      <w:spacing w:after="120" w:line="480" w:lineRule="auto"/>
    </w:pPr>
    <w:rPr>
      <w:rFonts w:ascii="Rockwell" w:eastAsia="Times New Roman" w:hAnsi="Rockwell" w:cs="Mangal"/>
      <w:sz w:val="24"/>
      <w:szCs w:val="21"/>
      <w:lang w:bidi="hi-IN"/>
    </w:rPr>
  </w:style>
  <w:style w:type="character" w:customStyle="1" w:styleId="BodyText2Char">
    <w:name w:val="Body Text 2 Char"/>
    <w:basedOn w:val="DefaultParagraphFont"/>
    <w:link w:val="BodyText2"/>
    <w:rsid w:val="00A422E7"/>
    <w:rPr>
      <w:rFonts w:ascii="Rockwell" w:eastAsia="Times New Roman" w:hAnsi="Rockwell" w:cs="Mangal"/>
      <w:sz w:val="24"/>
      <w:szCs w:val="21"/>
      <w:lang w:bidi="hi-IN"/>
    </w:rPr>
  </w:style>
  <w:style w:type="paragraph" w:customStyle="1" w:styleId="Default">
    <w:name w:val="Default"/>
    <w:rsid w:val="00A422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A422E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Hyperlink">
    <w:name w:val="Hyperlink"/>
    <w:rsid w:val="00A422E7"/>
    <w:rPr>
      <w:color w:val="0000FF"/>
      <w:u w:val="single"/>
    </w:rPr>
  </w:style>
  <w:style w:type="paragraph" w:styleId="BodyText2">
    <w:name w:val="Body Text 2"/>
    <w:basedOn w:val="Normal"/>
    <w:link w:val="BodyText2Char"/>
    <w:rsid w:val="00A422E7"/>
    <w:pPr>
      <w:spacing w:after="120" w:line="480" w:lineRule="auto"/>
    </w:pPr>
    <w:rPr>
      <w:rFonts w:ascii="Rockwell" w:eastAsia="Times New Roman" w:hAnsi="Rockwell" w:cs="Mangal"/>
      <w:sz w:val="24"/>
      <w:szCs w:val="21"/>
      <w:lang w:bidi="hi-IN"/>
    </w:rPr>
  </w:style>
  <w:style w:type="character" w:customStyle="1" w:styleId="BodyText2Char">
    <w:name w:val="Body Text 2 Char"/>
    <w:basedOn w:val="DefaultParagraphFont"/>
    <w:link w:val="BodyText2"/>
    <w:rsid w:val="00A422E7"/>
    <w:rPr>
      <w:rFonts w:ascii="Rockwell" w:eastAsia="Times New Roman" w:hAnsi="Rockwell" w:cs="Mangal"/>
      <w:sz w:val="24"/>
      <w:szCs w:val="21"/>
      <w:lang w:bidi="hi-IN"/>
    </w:rPr>
  </w:style>
  <w:style w:type="paragraph" w:customStyle="1" w:styleId="Default">
    <w:name w:val="Default"/>
    <w:rsid w:val="00A422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adolly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</dc:creator>
  <cp:lastModifiedBy>admin</cp:lastModifiedBy>
  <cp:revision>3</cp:revision>
  <dcterms:created xsi:type="dcterms:W3CDTF">2018-10-07T09:04:00Z</dcterms:created>
  <dcterms:modified xsi:type="dcterms:W3CDTF">2018-11-10T06:55:00Z</dcterms:modified>
</cp:coreProperties>
</file>