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B4A" w:rsidRPr="00860CD9" w:rsidRDefault="00AA0B4A" w:rsidP="00AA0B4A">
      <w:pPr>
        <w:pStyle w:val="NoSpacing"/>
        <w:jc w:val="center"/>
        <w:rPr>
          <w:rFonts w:ascii="Times New Roman" w:hAnsi="Times New Roman" w:cs="Times New Roman"/>
          <w:b/>
          <w:bCs/>
          <w:sz w:val="28"/>
          <w:szCs w:val="28"/>
        </w:rPr>
      </w:pPr>
      <w:r w:rsidRPr="00860CD9">
        <w:rPr>
          <w:rFonts w:ascii="Times New Roman" w:hAnsi="Times New Roman" w:cs="Times New Roman"/>
          <w:b/>
          <w:bCs/>
          <w:sz w:val="28"/>
          <w:szCs w:val="28"/>
        </w:rPr>
        <w:t>Restoring Natural River Flows,</w:t>
      </w:r>
    </w:p>
    <w:p w:rsidR="00AA0B4A" w:rsidRPr="00860CD9" w:rsidRDefault="00AA0B4A" w:rsidP="00AA0B4A">
      <w:pPr>
        <w:pStyle w:val="NoSpacing"/>
        <w:jc w:val="center"/>
        <w:rPr>
          <w:rFonts w:ascii="Times New Roman" w:hAnsi="Times New Roman" w:cs="Times New Roman"/>
          <w:b/>
          <w:bCs/>
          <w:sz w:val="28"/>
          <w:szCs w:val="28"/>
        </w:rPr>
      </w:pPr>
      <w:r w:rsidRPr="00860CD9">
        <w:rPr>
          <w:rFonts w:ascii="Times New Roman" w:hAnsi="Times New Roman" w:cs="Times New Roman"/>
          <w:b/>
          <w:bCs/>
          <w:sz w:val="28"/>
          <w:szCs w:val="28"/>
        </w:rPr>
        <w:t>Through</w:t>
      </w:r>
    </w:p>
    <w:p w:rsidR="00237907" w:rsidRPr="00860CD9" w:rsidRDefault="00237907" w:rsidP="00AA0B4A">
      <w:pPr>
        <w:pStyle w:val="NoSpacing"/>
        <w:jc w:val="center"/>
        <w:rPr>
          <w:rFonts w:ascii="Times New Roman" w:hAnsi="Times New Roman" w:cs="Times New Roman"/>
          <w:b/>
          <w:bCs/>
          <w:sz w:val="28"/>
          <w:szCs w:val="28"/>
        </w:rPr>
      </w:pPr>
      <w:r w:rsidRPr="00860CD9">
        <w:rPr>
          <w:rFonts w:ascii="Times New Roman" w:hAnsi="Times New Roman" w:cs="Times New Roman"/>
          <w:b/>
          <w:bCs/>
          <w:sz w:val="28"/>
          <w:szCs w:val="28"/>
        </w:rPr>
        <w:t>Opti</w:t>
      </w:r>
      <w:r w:rsidR="005251B6" w:rsidRPr="00860CD9">
        <w:rPr>
          <w:rFonts w:ascii="Times New Roman" w:hAnsi="Times New Roman" w:cs="Times New Roman"/>
          <w:b/>
          <w:bCs/>
          <w:sz w:val="28"/>
          <w:szCs w:val="28"/>
        </w:rPr>
        <w:t>m</w:t>
      </w:r>
      <w:r w:rsidRPr="00860CD9">
        <w:rPr>
          <w:rFonts w:ascii="Times New Roman" w:hAnsi="Times New Roman" w:cs="Times New Roman"/>
          <w:b/>
          <w:bCs/>
          <w:sz w:val="28"/>
          <w:szCs w:val="28"/>
        </w:rPr>
        <w:t>al Ground Water Recharge &amp; Improved Drainage</w:t>
      </w:r>
    </w:p>
    <w:p w:rsidR="00AA0B4A" w:rsidRPr="00860CD9" w:rsidRDefault="00AA0B4A" w:rsidP="00EF118A">
      <w:pPr>
        <w:spacing w:after="0" w:line="240" w:lineRule="auto"/>
        <w:rPr>
          <w:rFonts w:ascii="Times New Roman" w:hAnsi="Times New Roman" w:cs="Times New Roman"/>
          <w:b/>
          <w:bCs/>
          <w:i/>
          <w:sz w:val="28"/>
          <w:szCs w:val="28"/>
        </w:rPr>
      </w:pPr>
    </w:p>
    <w:p w:rsidR="00EF118A" w:rsidRPr="00860CD9" w:rsidRDefault="00EF118A" w:rsidP="00EF118A">
      <w:pPr>
        <w:spacing w:after="0" w:line="240" w:lineRule="auto"/>
        <w:rPr>
          <w:rFonts w:ascii="Times New Roman" w:hAnsi="Times New Roman" w:cs="Times New Roman"/>
          <w:b/>
          <w:bCs/>
          <w:iCs/>
          <w:sz w:val="28"/>
          <w:szCs w:val="28"/>
        </w:rPr>
      </w:pPr>
      <w:r w:rsidRPr="00860CD9">
        <w:rPr>
          <w:rFonts w:ascii="Times New Roman" w:hAnsi="Times New Roman" w:cs="Times New Roman"/>
          <w:b/>
          <w:bCs/>
          <w:iCs/>
          <w:sz w:val="28"/>
          <w:szCs w:val="28"/>
        </w:rPr>
        <w:t xml:space="preserve">Thakur Das </w:t>
      </w:r>
      <w:proofErr w:type="spellStart"/>
      <w:r w:rsidRPr="00860CD9">
        <w:rPr>
          <w:rFonts w:ascii="Times New Roman" w:hAnsi="Times New Roman" w:cs="Times New Roman"/>
          <w:b/>
          <w:bCs/>
          <w:iCs/>
          <w:sz w:val="28"/>
          <w:szCs w:val="28"/>
        </w:rPr>
        <w:t>Daryana</w:t>
      </w:r>
      <w:proofErr w:type="spellEnd"/>
    </w:p>
    <w:p w:rsidR="00EF118A" w:rsidRPr="00860CD9" w:rsidRDefault="00EF118A" w:rsidP="00EF118A">
      <w:pPr>
        <w:spacing w:after="0" w:line="240" w:lineRule="auto"/>
        <w:rPr>
          <w:rFonts w:ascii="Times New Roman" w:hAnsi="Times New Roman" w:cs="Times New Roman"/>
          <w:b/>
          <w:sz w:val="28"/>
          <w:szCs w:val="28"/>
        </w:rPr>
      </w:pPr>
      <w:proofErr w:type="gramStart"/>
      <w:r w:rsidRPr="00860CD9">
        <w:rPr>
          <w:rFonts w:ascii="Times New Roman" w:hAnsi="Times New Roman" w:cs="Times New Roman"/>
          <w:i/>
          <w:iCs/>
          <w:sz w:val="28"/>
          <w:szCs w:val="28"/>
        </w:rPr>
        <w:t>Former  Executive</w:t>
      </w:r>
      <w:proofErr w:type="gramEnd"/>
      <w:r w:rsidRPr="00860CD9">
        <w:rPr>
          <w:rFonts w:ascii="Times New Roman" w:hAnsi="Times New Roman" w:cs="Times New Roman"/>
          <w:i/>
          <w:iCs/>
          <w:sz w:val="28"/>
          <w:szCs w:val="28"/>
        </w:rPr>
        <w:t xml:space="preserve"> Engineer U.P.  </w:t>
      </w:r>
      <w:proofErr w:type="spellStart"/>
      <w:r w:rsidRPr="00860CD9">
        <w:rPr>
          <w:rFonts w:ascii="Times New Roman" w:hAnsi="Times New Roman" w:cs="Times New Roman"/>
          <w:i/>
          <w:iCs/>
          <w:sz w:val="28"/>
          <w:szCs w:val="28"/>
        </w:rPr>
        <w:t>Jal</w:t>
      </w:r>
      <w:proofErr w:type="spellEnd"/>
      <w:r w:rsidRPr="00860CD9">
        <w:rPr>
          <w:rFonts w:ascii="Times New Roman" w:hAnsi="Times New Roman" w:cs="Times New Roman"/>
          <w:i/>
          <w:iCs/>
          <w:sz w:val="28"/>
          <w:szCs w:val="28"/>
        </w:rPr>
        <w:t xml:space="preserve"> Nigam. MIWWA, MIE (India)</w:t>
      </w:r>
    </w:p>
    <w:p w:rsidR="00EF118A" w:rsidRPr="00860CD9" w:rsidRDefault="00EF118A" w:rsidP="00EF118A">
      <w:pPr>
        <w:pStyle w:val="Footer"/>
        <w:rPr>
          <w:rFonts w:ascii="Times New Roman" w:hAnsi="Times New Roman" w:cs="Times New Roman"/>
          <w:i/>
          <w:iCs/>
          <w:sz w:val="28"/>
          <w:szCs w:val="28"/>
        </w:rPr>
      </w:pPr>
      <w:r w:rsidRPr="00860CD9">
        <w:rPr>
          <w:rFonts w:ascii="Times New Roman" w:hAnsi="Times New Roman" w:cs="Times New Roman"/>
          <w:i/>
          <w:sz w:val="28"/>
          <w:szCs w:val="28"/>
        </w:rPr>
        <w:t>City-</w:t>
      </w:r>
      <w:proofErr w:type="spellStart"/>
      <w:r w:rsidRPr="00860CD9">
        <w:rPr>
          <w:rFonts w:ascii="Times New Roman" w:hAnsi="Times New Roman" w:cs="Times New Roman"/>
          <w:i/>
          <w:sz w:val="28"/>
          <w:szCs w:val="28"/>
        </w:rPr>
        <w:t>Lucknow</w:t>
      </w:r>
      <w:proofErr w:type="spellEnd"/>
      <w:proofErr w:type="gramStart"/>
      <w:r w:rsidRPr="00860CD9">
        <w:rPr>
          <w:rFonts w:ascii="Times New Roman" w:hAnsi="Times New Roman" w:cs="Times New Roman"/>
          <w:i/>
          <w:sz w:val="28"/>
          <w:szCs w:val="28"/>
        </w:rPr>
        <w:t>,</w:t>
      </w:r>
      <w:r w:rsidRPr="00860CD9">
        <w:rPr>
          <w:rFonts w:ascii="Times New Roman" w:hAnsi="Times New Roman" w:cs="Times New Roman"/>
          <w:b/>
          <w:sz w:val="28"/>
          <w:szCs w:val="28"/>
        </w:rPr>
        <w:t xml:space="preserve"> </w:t>
      </w:r>
      <w:r w:rsidRPr="00860CD9">
        <w:rPr>
          <w:rFonts w:ascii="Times New Roman" w:hAnsi="Times New Roman" w:cs="Times New Roman"/>
          <w:i/>
          <w:iCs/>
          <w:sz w:val="28"/>
          <w:szCs w:val="28"/>
        </w:rPr>
        <w:t xml:space="preserve"> E</w:t>
      </w:r>
      <w:proofErr w:type="gramEnd"/>
      <w:r w:rsidRPr="00860CD9">
        <w:rPr>
          <w:rFonts w:ascii="Times New Roman" w:hAnsi="Times New Roman" w:cs="Times New Roman"/>
          <w:i/>
          <w:iCs/>
          <w:sz w:val="28"/>
          <w:szCs w:val="28"/>
        </w:rPr>
        <w:t xml:space="preserve">-mail: </w:t>
      </w:r>
      <w:hyperlink r:id="rId9" w:history="1">
        <w:r w:rsidRPr="00860CD9">
          <w:rPr>
            <w:rStyle w:val="Hyperlink"/>
            <w:rFonts w:ascii="Times New Roman" w:hAnsi="Times New Roman" w:cs="Times New Roman"/>
            <w:sz w:val="28"/>
            <w:szCs w:val="28"/>
          </w:rPr>
          <w:t>daryanatd@rediffmail.com</w:t>
        </w:r>
      </w:hyperlink>
    </w:p>
    <w:p w:rsidR="00EF118A" w:rsidRPr="00860CD9" w:rsidRDefault="00EF118A" w:rsidP="00EF118A">
      <w:pPr>
        <w:jc w:val="both"/>
        <w:rPr>
          <w:rFonts w:ascii="Times New Roman" w:hAnsi="Times New Roman" w:cs="Times New Roman"/>
          <w:sz w:val="28"/>
          <w:szCs w:val="28"/>
        </w:rPr>
      </w:pPr>
      <w:r w:rsidRPr="00860CD9">
        <w:rPr>
          <w:rFonts w:ascii="Times New Roman" w:hAnsi="Times New Roman" w:cs="Times New Roman"/>
          <w:i/>
          <w:iCs/>
          <w:sz w:val="28"/>
          <w:szCs w:val="28"/>
        </w:rPr>
        <w:t>Phone: +91 9415464865</w:t>
      </w:r>
    </w:p>
    <w:p w:rsidR="000B7951" w:rsidRPr="00860CD9" w:rsidRDefault="000B7951" w:rsidP="00FF2F6A">
      <w:pPr>
        <w:jc w:val="both"/>
        <w:rPr>
          <w:rFonts w:ascii="Times New Roman" w:hAnsi="Times New Roman" w:cs="Times New Roman"/>
          <w:sz w:val="28"/>
          <w:szCs w:val="28"/>
        </w:rPr>
      </w:pPr>
      <w:r w:rsidRPr="00860CD9">
        <w:rPr>
          <w:rFonts w:ascii="Times New Roman" w:hAnsi="Times New Roman" w:cs="Times New Roman"/>
          <w:b/>
          <w:bCs/>
          <w:sz w:val="28"/>
          <w:szCs w:val="28"/>
        </w:rPr>
        <w:t>Abstract</w:t>
      </w:r>
      <w:r w:rsidR="00BC6965" w:rsidRPr="00860CD9">
        <w:rPr>
          <w:rFonts w:ascii="Times New Roman" w:hAnsi="Times New Roman" w:cs="Times New Roman"/>
          <w:b/>
          <w:bCs/>
          <w:sz w:val="28"/>
          <w:szCs w:val="28"/>
        </w:rPr>
        <w:t>:</w:t>
      </w:r>
      <w:r w:rsidR="00BC6965" w:rsidRPr="00860CD9">
        <w:rPr>
          <w:rFonts w:ascii="Times New Roman" w:hAnsi="Times New Roman" w:cs="Times New Roman"/>
          <w:sz w:val="28"/>
          <w:szCs w:val="28"/>
        </w:rPr>
        <w:t xml:space="preserve"> </w:t>
      </w:r>
      <w:r w:rsidRPr="00860CD9">
        <w:rPr>
          <w:rFonts w:ascii="Times New Roman" w:hAnsi="Times New Roman" w:cs="Times New Roman"/>
          <w:sz w:val="28"/>
          <w:szCs w:val="28"/>
        </w:rPr>
        <w:t>Prevention of pollution in rivers and water bodies involves proper treatment of the sewage, drainage and other liquid effluents joining the river streams, as well as maintaining the natural river flows which have been di</w:t>
      </w:r>
      <w:r w:rsidR="00743316" w:rsidRPr="00860CD9">
        <w:rPr>
          <w:rFonts w:ascii="Times New Roman" w:hAnsi="Times New Roman" w:cs="Times New Roman"/>
          <w:sz w:val="28"/>
          <w:szCs w:val="28"/>
        </w:rPr>
        <w:t>mini</w:t>
      </w:r>
      <w:r w:rsidRPr="00860CD9">
        <w:rPr>
          <w:rFonts w:ascii="Times New Roman" w:hAnsi="Times New Roman" w:cs="Times New Roman"/>
          <w:sz w:val="28"/>
          <w:szCs w:val="28"/>
        </w:rPr>
        <w:t xml:space="preserve">shing due to the excessive drawl of river stream waters for the purpose </w:t>
      </w:r>
      <w:r w:rsidR="00411B38" w:rsidRPr="00860CD9">
        <w:rPr>
          <w:rFonts w:ascii="Times New Roman" w:hAnsi="Times New Roman" w:cs="Times New Roman"/>
          <w:sz w:val="28"/>
          <w:szCs w:val="28"/>
        </w:rPr>
        <w:t>of drinking water schemes, irrigation and some industrial uses, where ground water could be used, if available. Sub</w:t>
      </w:r>
      <w:r w:rsidR="00055A34" w:rsidRPr="00860CD9">
        <w:rPr>
          <w:rFonts w:ascii="Times New Roman" w:hAnsi="Times New Roman" w:cs="Times New Roman"/>
          <w:sz w:val="28"/>
          <w:szCs w:val="28"/>
        </w:rPr>
        <w:t xml:space="preserve">-soil ground water levels have also been going down on account of the excessive population growth in the last about six to seven decades, resulting into more and more dependence on river waters. This situation needs to be </w:t>
      </w:r>
      <w:r w:rsidR="00743316" w:rsidRPr="00860CD9">
        <w:rPr>
          <w:rFonts w:ascii="Times New Roman" w:hAnsi="Times New Roman" w:cs="Times New Roman"/>
          <w:sz w:val="28"/>
          <w:szCs w:val="28"/>
        </w:rPr>
        <w:t>changed by enhancing the rain water harvesting &amp; ground water recharge volumes with innovative &amp; special measures so as to return to minimum drawl of river waters for drinking &amp; other uses.</w:t>
      </w:r>
    </w:p>
    <w:p w:rsidR="00127518" w:rsidRDefault="004B1A41" w:rsidP="007250DC">
      <w:pPr>
        <w:jc w:val="both"/>
        <w:rPr>
          <w:rFonts w:ascii="Times New Roman" w:hAnsi="Times New Roman" w:cs="Times New Roman"/>
          <w:b/>
          <w:bCs/>
          <w:sz w:val="28"/>
          <w:szCs w:val="28"/>
          <w:u w:val="single"/>
        </w:rPr>
      </w:pPr>
      <w:r w:rsidRPr="00860CD9">
        <w:rPr>
          <w:rFonts w:ascii="Times New Roman" w:hAnsi="Times New Roman" w:cs="Times New Roman"/>
          <w:sz w:val="28"/>
          <w:szCs w:val="28"/>
        </w:rPr>
        <w:tab/>
        <w:t>The proposed measures could be summarized as follows.</w:t>
      </w:r>
      <w:r w:rsidR="00BC6965" w:rsidRPr="00860CD9">
        <w:rPr>
          <w:rFonts w:ascii="Times New Roman" w:hAnsi="Times New Roman" w:cs="Times New Roman"/>
          <w:b/>
          <w:bCs/>
          <w:sz w:val="28"/>
          <w:szCs w:val="28"/>
        </w:rPr>
        <w:t xml:space="preserve"> (i)</w:t>
      </w:r>
      <w:r w:rsidR="000A7B50" w:rsidRPr="00860CD9">
        <w:rPr>
          <w:rFonts w:ascii="Times New Roman" w:hAnsi="Times New Roman" w:cs="Times New Roman"/>
          <w:b/>
          <w:bCs/>
          <w:sz w:val="28"/>
          <w:szCs w:val="28"/>
        </w:rPr>
        <w:t xml:space="preserve"> </w:t>
      </w:r>
      <w:r w:rsidR="00237907" w:rsidRPr="00860CD9">
        <w:rPr>
          <w:rFonts w:ascii="Times New Roman" w:hAnsi="Times New Roman" w:cs="Times New Roman"/>
          <w:b/>
          <w:bCs/>
          <w:sz w:val="28"/>
          <w:szCs w:val="28"/>
        </w:rPr>
        <w:t xml:space="preserve">Restoring Natural River Flows </w:t>
      </w:r>
      <w:r w:rsidR="00B91D19" w:rsidRPr="00860CD9">
        <w:rPr>
          <w:rFonts w:ascii="Times New Roman" w:hAnsi="Times New Roman" w:cs="Times New Roman"/>
          <w:b/>
          <w:bCs/>
          <w:sz w:val="28"/>
          <w:szCs w:val="28"/>
        </w:rPr>
        <w:t>would involve</w:t>
      </w:r>
      <w:r w:rsidR="00BC6965" w:rsidRPr="00860CD9">
        <w:rPr>
          <w:rFonts w:ascii="Times New Roman" w:hAnsi="Times New Roman" w:cs="Times New Roman"/>
          <w:sz w:val="28"/>
          <w:szCs w:val="28"/>
        </w:rPr>
        <w:t xml:space="preserve"> (a) </w:t>
      </w:r>
      <w:r w:rsidR="00237907" w:rsidRPr="00860CD9">
        <w:rPr>
          <w:rFonts w:ascii="Times New Roman" w:hAnsi="Times New Roman" w:cs="Times New Roman"/>
          <w:sz w:val="28"/>
          <w:szCs w:val="28"/>
        </w:rPr>
        <w:t xml:space="preserve">Reducing the surface water </w:t>
      </w:r>
      <w:proofErr w:type="spellStart"/>
      <w:r w:rsidR="00FF2F6A" w:rsidRPr="00860CD9">
        <w:rPr>
          <w:rFonts w:ascii="Times New Roman" w:hAnsi="Times New Roman" w:cs="Times New Roman"/>
          <w:sz w:val="28"/>
          <w:szCs w:val="28"/>
        </w:rPr>
        <w:t>Draw</w:t>
      </w:r>
      <w:r w:rsidR="004437C9">
        <w:rPr>
          <w:rFonts w:ascii="Times New Roman" w:hAnsi="Times New Roman" w:cs="Times New Roman"/>
          <w:sz w:val="28"/>
          <w:szCs w:val="28"/>
        </w:rPr>
        <w:t>a</w:t>
      </w:r>
      <w:r w:rsidR="00FF2F6A" w:rsidRPr="00860CD9">
        <w:rPr>
          <w:rFonts w:ascii="Times New Roman" w:hAnsi="Times New Roman" w:cs="Times New Roman"/>
          <w:sz w:val="28"/>
          <w:szCs w:val="28"/>
        </w:rPr>
        <w:t>l</w:t>
      </w:r>
      <w:proofErr w:type="spellEnd"/>
      <w:r w:rsidR="00237907" w:rsidRPr="00860CD9">
        <w:rPr>
          <w:rFonts w:ascii="Times New Roman" w:hAnsi="Times New Roman" w:cs="Times New Roman"/>
          <w:sz w:val="28"/>
          <w:szCs w:val="28"/>
        </w:rPr>
        <w:t xml:space="preserve"> to a minimum.</w:t>
      </w:r>
      <w:r w:rsidR="00BC6965" w:rsidRPr="00860CD9">
        <w:rPr>
          <w:rFonts w:ascii="Times New Roman" w:hAnsi="Times New Roman" w:cs="Times New Roman"/>
          <w:sz w:val="28"/>
          <w:szCs w:val="28"/>
        </w:rPr>
        <w:t xml:space="preserve"> (b) </w:t>
      </w:r>
      <w:r w:rsidR="00237907" w:rsidRPr="00860CD9">
        <w:rPr>
          <w:rFonts w:ascii="Times New Roman" w:hAnsi="Times New Roman" w:cs="Times New Roman"/>
          <w:sz w:val="28"/>
          <w:szCs w:val="28"/>
        </w:rPr>
        <w:t>Optimal Utilizati</w:t>
      </w:r>
      <w:r w:rsidR="00F075C3" w:rsidRPr="00860CD9">
        <w:rPr>
          <w:rFonts w:ascii="Times New Roman" w:hAnsi="Times New Roman" w:cs="Times New Roman"/>
          <w:sz w:val="28"/>
          <w:szCs w:val="28"/>
        </w:rPr>
        <w:t>on of Ground Water for Drinking</w:t>
      </w:r>
      <w:r w:rsidR="00BC6965" w:rsidRPr="00860CD9">
        <w:rPr>
          <w:rFonts w:ascii="Times New Roman" w:hAnsi="Times New Roman" w:cs="Times New Roman"/>
          <w:sz w:val="28"/>
          <w:szCs w:val="28"/>
        </w:rPr>
        <w:t xml:space="preserve"> Water </w:t>
      </w:r>
      <w:r w:rsidR="00237907" w:rsidRPr="00860CD9">
        <w:rPr>
          <w:rFonts w:ascii="Times New Roman" w:hAnsi="Times New Roman" w:cs="Times New Roman"/>
          <w:sz w:val="28"/>
          <w:szCs w:val="28"/>
        </w:rPr>
        <w:t>Supply, Irrigation &amp; other uses.</w:t>
      </w:r>
      <w:r w:rsidR="00BC6965" w:rsidRPr="00860CD9">
        <w:rPr>
          <w:rFonts w:ascii="Times New Roman" w:hAnsi="Times New Roman" w:cs="Times New Roman"/>
          <w:sz w:val="28"/>
          <w:szCs w:val="28"/>
        </w:rPr>
        <w:t xml:space="preserve"> (c)</w:t>
      </w:r>
      <w:r w:rsidR="00D117D3" w:rsidRPr="00860CD9">
        <w:rPr>
          <w:rFonts w:ascii="Times New Roman" w:hAnsi="Times New Roman" w:cs="Times New Roman"/>
          <w:sz w:val="28"/>
          <w:szCs w:val="28"/>
        </w:rPr>
        <w:t xml:space="preserve"> </w:t>
      </w:r>
      <w:r w:rsidR="00237907" w:rsidRPr="00860CD9">
        <w:rPr>
          <w:rFonts w:ascii="Times New Roman" w:hAnsi="Times New Roman" w:cs="Times New Roman"/>
          <w:sz w:val="28"/>
          <w:szCs w:val="28"/>
        </w:rPr>
        <w:t>Enhancing Ri</w:t>
      </w:r>
      <w:r w:rsidR="001D0770" w:rsidRPr="00860CD9">
        <w:rPr>
          <w:rFonts w:ascii="Times New Roman" w:hAnsi="Times New Roman" w:cs="Times New Roman"/>
          <w:sz w:val="28"/>
          <w:szCs w:val="28"/>
        </w:rPr>
        <w:t>v</w:t>
      </w:r>
      <w:r w:rsidR="00237907" w:rsidRPr="00860CD9">
        <w:rPr>
          <w:rFonts w:ascii="Times New Roman" w:hAnsi="Times New Roman" w:cs="Times New Roman"/>
          <w:sz w:val="28"/>
          <w:szCs w:val="28"/>
        </w:rPr>
        <w:t>er Flows through improved surface</w:t>
      </w:r>
      <w:r w:rsidR="00BC6965" w:rsidRPr="00860CD9">
        <w:rPr>
          <w:rFonts w:ascii="Times New Roman" w:hAnsi="Times New Roman" w:cs="Times New Roman"/>
          <w:sz w:val="28"/>
          <w:szCs w:val="28"/>
        </w:rPr>
        <w:t xml:space="preserve"> d</w:t>
      </w:r>
      <w:r w:rsidR="00237907" w:rsidRPr="00860CD9">
        <w:rPr>
          <w:rFonts w:ascii="Times New Roman" w:hAnsi="Times New Roman" w:cs="Times New Roman"/>
          <w:sz w:val="28"/>
          <w:szCs w:val="28"/>
        </w:rPr>
        <w:t>rainage</w:t>
      </w:r>
      <w:r w:rsidR="00BC6965" w:rsidRPr="00860CD9">
        <w:rPr>
          <w:rFonts w:ascii="Times New Roman" w:hAnsi="Times New Roman" w:cs="Times New Roman"/>
          <w:sz w:val="28"/>
          <w:szCs w:val="28"/>
        </w:rPr>
        <w:t>.</w:t>
      </w:r>
      <w:r w:rsidR="00D117D3" w:rsidRPr="00860CD9">
        <w:rPr>
          <w:rFonts w:ascii="Times New Roman" w:hAnsi="Times New Roman" w:cs="Times New Roman"/>
          <w:sz w:val="28"/>
          <w:szCs w:val="28"/>
        </w:rPr>
        <w:t xml:space="preserve"> </w:t>
      </w:r>
      <w:r w:rsidR="0015434B" w:rsidRPr="00860CD9">
        <w:rPr>
          <w:rFonts w:ascii="Times New Roman" w:hAnsi="Times New Roman" w:cs="Times New Roman"/>
          <w:b/>
          <w:bCs/>
          <w:sz w:val="28"/>
          <w:szCs w:val="28"/>
        </w:rPr>
        <w:t>(ii)</w:t>
      </w:r>
      <w:r w:rsidR="00D117D3" w:rsidRPr="00860CD9">
        <w:rPr>
          <w:rFonts w:ascii="Times New Roman" w:hAnsi="Times New Roman" w:cs="Times New Roman"/>
          <w:b/>
          <w:bCs/>
          <w:sz w:val="28"/>
          <w:szCs w:val="28"/>
        </w:rPr>
        <w:t xml:space="preserve"> </w:t>
      </w:r>
      <w:r w:rsidR="001D0770" w:rsidRPr="00860CD9">
        <w:rPr>
          <w:rFonts w:ascii="Times New Roman" w:hAnsi="Times New Roman" w:cs="Times New Roman"/>
          <w:b/>
          <w:bCs/>
          <w:sz w:val="28"/>
          <w:szCs w:val="28"/>
        </w:rPr>
        <w:t xml:space="preserve">Synchronized Water Supply &amp; Precipitation Storage-cum-Recharge Systems in </w:t>
      </w:r>
      <w:r w:rsidR="00E30546" w:rsidRPr="00860CD9">
        <w:rPr>
          <w:rFonts w:ascii="Times New Roman" w:hAnsi="Times New Roman" w:cs="Times New Roman"/>
          <w:b/>
          <w:bCs/>
          <w:sz w:val="28"/>
          <w:szCs w:val="28"/>
        </w:rPr>
        <w:t xml:space="preserve">Water </w:t>
      </w:r>
      <w:r w:rsidR="001D0770" w:rsidRPr="00860CD9">
        <w:rPr>
          <w:rFonts w:ascii="Times New Roman" w:hAnsi="Times New Roman" w:cs="Times New Roman"/>
          <w:b/>
          <w:bCs/>
          <w:sz w:val="28"/>
          <w:szCs w:val="28"/>
        </w:rPr>
        <w:t>Scarcity areas.</w:t>
      </w:r>
      <w:r w:rsidR="00EA39BB">
        <w:rPr>
          <w:rFonts w:ascii="Times New Roman" w:hAnsi="Times New Roman" w:cs="Times New Roman"/>
          <w:sz w:val="28"/>
          <w:szCs w:val="28"/>
        </w:rPr>
        <w:t xml:space="preserve"> </w:t>
      </w:r>
      <w:r w:rsidR="0012703F" w:rsidRPr="00860CD9">
        <w:rPr>
          <w:rFonts w:ascii="Times New Roman" w:hAnsi="Times New Roman" w:cs="Times New Roman"/>
          <w:sz w:val="28"/>
          <w:szCs w:val="28"/>
        </w:rPr>
        <w:t>(</w:t>
      </w:r>
      <w:r w:rsidR="0012703F">
        <w:rPr>
          <w:rFonts w:ascii="Times New Roman" w:hAnsi="Times New Roman" w:cs="Times New Roman"/>
          <w:sz w:val="28"/>
          <w:szCs w:val="28"/>
        </w:rPr>
        <w:t>a</w:t>
      </w:r>
      <w:r w:rsidR="0012703F" w:rsidRPr="00860CD9">
        <w:rPr>
          <w:rFonts w:ascii="Times New Roman" w:hAnsi="Times New Roman" w:cs="Times New Roman"/>
          <w:sz w:val="28"/>
          <w:szCs w:val="28"/>
        </w:rPr>
        <w:t xml:space="preserve">) Water Supply Schemes equipped with simultaneous rain water harvesting structures. </w:t>
      </w:r>
      <w:r w:rsidR="003C106A" w:rsidRPr="00860CD9">
        <w:rPr>
          <w:rFonts w:ascii="Times New Roman" w:hAnsi="Times New Roman" w:cs="Times New Roman"/>
          <w:sz w:val="28"/>
          <w:szCs w:val="28"/>
        </w:rPr>
        <w:t>(</w:t>
      </w:r>
      <w:r w:rsidR="003C106A" w:rsidRPr="003C106A">
        <w:rPr>
          <w:rFonts w:ascii="Times New Roman" w:hAnsi="Times New Roman" w:cs="Times New Roman"/>
          <w:b/>
          <w:bCs/>
          <w:sz w:val="28"/>
          <w:szCs w:val="28"/>
        </w:rPr>
        <w:t>iii</w:t>
      </w:r>
      <w:r w:rsidR="003C106A" w:rsidRPr="00860CD9">
        <w:rPr>
          <w:rFonts w:ascii="Times New Roman" w:hAnsi="Times New Roman" w:cs="Times New Roman"/>
          <w:sz w:val="28"/>
          <w:szCs w:val="28"/>
        </w:rPr>
        <w:t xml:space="preserve">) </w:t>
      </w:r>
      <w:r w:rsidR="003C106A" w:rsidRPr="00860CD9">
        <w:rPr>
          <w:rFonts w:ascii="Times New Roman" w:hAnsi="Times New Roman" w:cs="Times New Roman"/>
          <w:b/>
          <w:bCs/>
          <w:sz w:val="28"/>
          <w:szCs w:val="28"/>
        </w:rPr>
        <w:t xml:space="preserve">Optimal Ground Water Recharge &amp; Improved Drainage by innovative &amp; special methods such as (a) </w:t>
      </w:r>
      <w:r w:rsidR="003C106A" w:rsidRPr="00860CD9">
        <w:rPr>
          <w:rFonts w:ascii="Times New Roman" w:hAnsi="Times New Roman" w:cs="Times New Roman"/>
          <w:sz w:val="28"/>
          <w:szCs w:val="28"/>
        </w:rPr>
        <w:t>Optimal Ground Water Recharge through Village Ponds, equipped with precipitation overfl</w:t>
      </w:r>
      <w:r w:rsidR="0012703F">
        <w:rPr>
          <w:rFonts w:ascii="Times New Roman" w:hAnsi="Times New Roman" w:cs="Times New Roman"/>
          <w:sz w:val="28"/>
          <w:szCs w:val="28"/>
        </w:rPr>
        <w:t>ow diversion &amp; recharge system</w:t>
      </w:r>
      <w:r w:rsidR="008210A1">
        <w:rPr>
          <w:rFonts w:ascii="Times New Roman" w:hAnsi="Times New Roman" w:cs="Times New Roman"/>
          <w:sz w:val="28"/>
          <w:szCs w:val="28"/>
        </w:rPr>
        <w:t xml:space="preserve">. </w:t>
      </w:r>
      <w:r w:rsidR="003C106A" w:rsidRPr="00860CD9">
        <w:rPr>
          <w:rFonts w:ascii="Times New Roman" w:hAnsi="Times New Roman" w:cs="Times New Roman"/>
          <w:sz w:val="28"/>
          <w:szCs w:val="28"/>
        </w:rPr>
        <w:t>(</w:t>
      </w:r>
      <w:r w:rsidR="00A5082F">
        <w:rPr>
          <w:rFonts w:ascii="Times New Roman" w:hAnsi="Times New Roman" w:cs="Times New Roman"/>
          <w:sz w:val="28"/>
          <w:szCs w:val="28"/>
        </w:rPr>
        <w:t>b</w:t>
      </w:r>
      <w:r w:rsidR="003C106A" w:rsidRPr="00860CD9">
        <w:rPr>
          <w:rFonts w:ascii="Times New Roman" w:hAnsi="Times New Roman" w:cs="Times New Roman"/>
          <w:sz w:val="28"/>
          <w:szCs w:val="28"/>
        </w:rPr>
        <w:t>) Waste Water Drainage Treatment at discharge points before outfall into rivers</w:t>
      </w:r>
      <w:r w:rsidR="00127518">
        <w:rPr>
          <w:rFonts w:ascii="Times New Roman" w:hAnsi="Times New Roman" w:cs="Times New Roman"/>
          <w:sz w:val="28"/>
          <w:szCs w:val="28"/>
        </w:rPr>
        <w:t>.</w:t>
      </w:r>
      <w:bookmarkStart w:id="0" w:name="_GoBack"/>
      <w:bookmarkEnd w:id="0"/>
    </w:p>
    <w:sectPr w:rsidR="00127518" w:rsidSect="007F1943">
      <w:footerReference w:type="default" r:id="rId10"/>
      <w:pgSz w:w="12242" w:h="15842" w:code="1"/>
      <w:pgMar w:top="1134" w:right="851" w:bottom="567" w:left="1134" w:header="284" w:footer="28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4F4B" w:rsidRDefault="00E64F4B" w:rsidP="000B2BE1">
      <w:pPr>
        <w:spacing w:after="0" w:line="240" w:lineRule="auto"/>
      </w:pPr>
      <w:r>
        <w:separator/>
      </w:r>
    </w:p>
  </w:endnote>
  <w:endnote w:type="continuationSeparator" w:id="0">
    <w:p w:rsidR="00E64F4B" w:rsidRDefault="00E64F4B" w:rsidP="000B2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713"/>
      <w:gridCol w:w="1047"/>
      <w:gridCol w:w="4713"/>
    </w:tblGrid>
    <w:tr w:rsidR="002300D4">
      <w:trPr>
        <w:trHeight w:val="151"/>
      </w:trPr>
      <w:tc>
        <w:tcPr>
          <w:tcW w:w="2250" w:type="pct"/>
          <w:tcBorders>
            <w:bottom w:val="single" w:sz="4" w:space="0" w:color="4F81BD" w:themeColor="accent1"/>
          </w:tcBorders>
        </w:tcPr>
        <w:p w:rsidR="002300D4" w:rsidRDefault="002300D4">
          <w:pPr>
            <w:pStyle w:val="Header"/>
            <w:rPr>
              <w:rFonts w:asciiTheme="majorHAnsi" w:eastAsiaTheme="majorEastAsia" w:hAnsiTheme="majorHAnsi" w:cstheme="majorBidi"/>
              <w:b/>
              <w:bCs/>
            </w:rPr>
          </w:pPr>
        </w:p>
      </w:tc>
      <w:tc>
        <w:tcPr>
          <w:tcW w:w="500" w:type="pct"/>
          <w:vMerge w:val="restart"/>
          <w:noWrap/>
          <w:vAlign w:val="center"/>
        </w:tcPr>
        <w:p w:rsidR="002300D4" w:rsidRDefault="002300D4">
          <w:pPr>
            <w:pStyle w:val="NoSpacing"/>
            <w:rPr>
              <w:rFonts w:asciiTheme="majorHAnsi" w:eastAsiaTheme="majorEastAsia" w:hAnsiTheme="majorHAnsi" w:cstheme="majorBidi"/>
            </w:rPr>
          </w:pPr>
          <w:r>
            <w:rPr>
              <w:rFonts w:asciiTheme="majorHAnsi" w:eastAsiaTheme="majorEastAsia" w:hAnsiTheme="majorHAnsi" w:cstheme="majorBidi"/>
              <w:b/>
              <w:bCs/>
            </w:rPr>
            <w:t xml:space="preserve">Page </w:t>
          </w:r>
          <w:r>
            <w:rPr>
              <w:rFonts w:eastAsiaTheme="minorEastAsia"/>
            </w:rPr>
            <w:fldChar w:fldCharType="begin"/>
          </w:r>
          <w:r>
            <w:instrText xml:space="preserve"> PAGE  \* MERGEFORMAT </w:instrText>
          </w:r>
          <w:r>
            <w:rPr>
              <w:rFonts w:eastAsiaTheme="minorEastAsia"/>
            </w:rPr>
            <w:fldChar w:fldCharType="separate"/>
          </w:r>
          <w:r w:rsidR="00150094" w:rsidRPr="00150094">
            <w:rPr>
              <w:rFonts w:asciiTheme="majorHAnsi" w:eastAsiaTheme="majorEastAsia" w:hAnsiTheme="majorHAnsi" w:cstheme="majorBidi"/>
              <w:b/>
              <w:bCs/>
              <w:noProof/>
            </w:rPr>
            <w:t>1</w:t>
          </w:r>
          <w:r>
            <w:rPr>
              <w:rFonts w:asciiTheme="majorHAnsi" w:eastAsiaTheme="majorEastAsia" w:hAnsiTheme="majorHAnsi" w:cstheme="majorBidi"/>
              <w:b/>
              <w:bCs/>
              <w:noProof/>
            </w:rPr>
            <w:fldChar w:fldCharType="end"/>
          </w:r>
        </w:p>
      </w:tc>
      <w:tc>
        <w:tcPr>
          <w:tcW w:w="2250" w:type="pct"/>
          <w:tcBorders>
            <w:bottom w:val="single" w:sz="4" w:space="0" w:color="4F81BD" w:themeColor="accent1"/>
          </w:tcBorders>
        </w:tcPr>
        <w:p w:rsidR="002300D4" w:rsidRDefault="002300D4">
          <w:pPr>
            <w:pStyle w:val="Header"/>
            <w:rPr>
              <w:rFonts w:asciiTheme="majorHAnsi" w:eastAsiaTheme="majorEastAsia" w:hAnsiTheme="majorHAnsi" w:cstheme="majorBidi"/>
              <w:b/>
              <w:bCs/>
            </w:rPr>
          </w:pPr>
        </w:p>
      </w:tc>
    </w:tr>
    <w:tr w:rsidR="002300D4">
      <w:trPr>
        <w:trHeight w:val="150"/>
      </w:trPr>
      <w:tc>
        <w:tcPr>
          <w:tcW w:w="2250" w:type="pct"/>
          <w:tcBorders>
            <w:top w:val="single" w:sz="4" w:space="0" w:color="4F81BD" w:themeColor="accent1"/>
          </w:tcBorders>
        </w:tcPr>
        <w:p w:rsidR="002300D4" w:rsidRDefault="002300D4">
          <w:pPr>
            <w:pStyle w:val="Header"/>
            <w:rPr>
              <w:rFonts w:asciiTheme="majorHAnsi" w:eastAsiaTheme="majorEastAsia" w:hAnsiTheme="majorHAnsi" w:cstheme="majorBidi"/>
              <w:b/>
              <w:bCs/>
            </w:rPr>
          </w:pPr>
        </w:p>
      </w:tc>
      <w:tc>
        <w:tcPr>
          <w:tcW w:w="500" w:type="pct"/>
          <w:vMerge/>
        </w:tcPr>
        <w:p w:rsidR="002300D4" w:rsidRDefault="002300D4">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rsidR="002300D4" w:rsidRDefault="002300D4">
          <w:pPr>
            <w:pStyle w:val="Header"/>
            <w:rPr>
              <w:rFonts w:asciiTheme="majorHAnsi" w:eastAsiaTheme="majorEastAsia" w:hAnsiTheme="majorHAnsi" w:cstheme="majorBidi"/>
              <w:b/>
              <w:bCs/>
            </w:rPr>
          </w:pPr>
        </w:p>
      </w:tc>
    </w:tr>
  </w:tbl>
  <w:p w:rsidR="000B2BE1" w:rsidRDefault="000B2B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4F4B" w:rsidRDefault="00E64F4B" w:rsidP="000B2BE1">
      <w:pPr>
        <w:spacing w:after="0" w:line="240" w:lineRule="auto"/>
      </w:pPr>
      <w:r>
        <w:separator/>
      </w:r>
    </w:p>
  </w:footnote>
  <w:footnote w:type="continuationSeparator" w:id="0">
    <w:p w:rsidR="00E64F4B" w:rsidRDefault="00E64F4B" w:rsidP="000B2BE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E2C70"/>
    <w:multiLevelType w:val="hybridMultilevel"/>
    <w:tmpl w:val="62DE38F4"/>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940A8C"/>
    <w:multiLevelType w:val="hybridMultilevel"/>
    <w:tmpl w:val="08B4500C"/>
    <w:lvl w:ilvl="0" w:tplc="F358F8D8">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E89367D"/>
    <w:multiLevelType w:val="hybridMultilevel"/>
    <w:tmpl w:val="7B5E560E"/>
    <w:lvl w:ilvl="0" w:tplc="7A40901E">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4B25026"/>
    <w:multiLevelType w:val="multilevel"/>
    <w:tmpl w:val="01B2841A"/>
    <w:lvl w:ilvl="0">
      <w:start w:val="6"/>
      <w:numFmt w:val="upperRoman"/>
      <w:lvlText w:val="%1."/>
      <w:lvlJc w:val="right"/>
      <w:pPr>
        <w:ind w:left="0" w:firstLine="0"/>
      </w:pPr>
      <w:rPr>
        <w:rFonts w:hint="default"/>
      </w:rPr>
    </w:lvl>
    <w:lvl w:ilvl="1">
      <w:start w:val="1"/>
      <w:numFmt w:val="upperLetter"/>
      <w:pStyle w:val="Heading2"/>
      <w:lvlText w:val="%2."/>
      <w:lvlJc w:val="left"/>
      <w:pPr>
        <w:ind w:left="720" w:firstLine="0"/>
      </w:pPr>
      <w:rPr>
        <w:rFonts w:hint="default"/>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4">
    <w:nsid w:val="3AB57B70"/>
    <w:multiLevelType w:val="hybridMultilevel"/>
    <w:tmpl w:val="08B8E898"/>
    <w:lvl w:ilvl="0" w:tplc="4412FAAA">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06216C6"/>
    <w:multiLevelType w:val="hybridMultilevel"/>
    <w:tmpl w:val="CE7CF98C"/>
    <w:lvl w:ilvl="0" w:tplc="EBA01A4E">
      <w:start w:val="4"/>
      <w:numFmt w:val="decimal"/>
      <w:lvlText w:val="%1.(a)"/>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FD0AAC"/>
    <w:multiLevelType w:val="hybridMultilevel"/>
    <w:tmpl w:val="10D03B0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59A013E5"/>
    <w:multiLevelType w:val="hybridMultilevel"/>
    <w:tmpl w:val="6D0844F6"/>
    <w:lvl w:ilvl="0" w:tplc="04090017">
      <w:start w:val="1"/>
      <w:numFmt w:val="lowerLetter"/>
      <w:lvlText w:val="%1)"/>
      <w:lvlJc w:val="left"/>
      <w:pPr>
        <w:ind w:left="1094" w:hanging="360"/>
      </w:pPr>
    </w:lvl>
    <w:lvl w:ilvl="1" w:tplc="04090019" w:tentative="1">
      <w:start w:val="1"/>
      <w:numFmt w:val="lowerLetter"/>
      <w:lvlText w:val="%2."/>
      <w:lvlJc w:val="left"/>
      <w:pPr>
        <w:ind w:left="1814" w:hanging="360"/>
      </w:pPr>
    </w:lvl>
    <w:lvl w:ilvl="2" w:tplc="0409001B" w:tentative="1">
      <w:start w:val="1"/>
      <w:numFmt w:val="lowerRoman"/>
      <w:lvlText w:val="%3."/>
      <w:lvlJc w:val="right"/>
      <w:pPr>
        <w:ind w:left="2534" w:hanging="180"/>
      </w:pPr>
    </w:lvl>
    <w:lvl w:ilvl="3" w:tplc="0409000F">
      <w:start w:val="1"/>
      <w:numFmt w:val="decimal"/>
      <w:lvlText w:val="%4."/>
      <w:lvlJc w:val="left"/>
      <w:pPr>
        <w:ind w:left="3254" w:hanging="360"/>
      </w:pPr>
    </w:lvl>
    <w:lvl w:ilvl="4" w:tplc="04090019" w:tentative="1">
      <w:start w:val="1"/>
      <w:numFmt w:val="lowerLetter"/>
      <w:lvlText w:val="%5."/>
      <w:lvlJc w:val="left"/>
      <w:pPr>
        <w:ind w:left="3974" w:hanging="360"/>
      </w:pPr>
    </w:lvl>
    <w:lvl w:ilvl="5" w:tplc="0409001B" w:tentative="1">
      <w:start w:val="1"/>
      <w:numFmt w:val="lowerRoman"/>
      <w:lvlText w:val="%6."/>
      <w:lvlJc w:val="right"/>
      <w:pPr>
        <w:ind w:left="4694" w:hanging="180"/>
      </w:pPr>
    </w:lvl>
    <w:lvl w:ilvl="6" w:tplc="0409000F" w:tentative="1">
      <w:start w:val="1"/>
      <w:numFmt w:val="decimal"/>
      <w:lvlText w:val="%7."/>
      <w:lvlJc w:val="left"/>
      <w:pPr>
        <w:ind w:left="5414" w:hanging="360"/>
      </w:pPr>
    </w:lvl>
    <w:lvl w:ilvl="7" w:tplc="04090019" w:tentative="1">
      <w:start w:val="1"/>
      <w:numFmt w:val="lowerLetter"/>
      <w:lvlText w:val="%8."/>
      <w:lvlJc w:val="left"/>
      <w:pPr>
        <w:ind w:left="6134" w:hanging="360"/>
      </w:pPr>
    </w:lvl>
    <w:lvl w:ilvl="8" w:tplc="0409001B" w:tentative="1">
      <w:start w:val="1"/>
      <w:numFmt w:val="lowerRoman"/>
      <w:lvlText w:val="%9."/>
      <w:lvlJc w:val="right"/>
      <w:pPr>
        <w:ind w:left="6854" w:hanging="180"/>
      </w:pPr>
    </w:lvl>
  </w:abstractNum>
  <w:abstractNum w:abstractNumId="8">
    <w:nsid w:val="745C482A"/>
    <w:multiLevelType w:val="hybridMultilevel"/>
    <w:tmpl w:val="0810A126"/>
    <w:lvl w:ilvl="0" w:tplc="AD229E7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7391A53"/>
    <w:multiLevelType w:val="hybridMultilevel"/>
    <w:tmpl w:val="4D401392"/>
    <w:lvl w:ilvl="0" w:tplc="04090017">
      <w:start w:val="1"/>
      <w:numFmt w:val="lowerLetter"/>
      <w:lvlText w:val="%1)"/>
      <w:lvlJc w:val="left"/>
      <w:pPr>
        <w:ind w:left="1875" w:hanging="360"/>
      </w:pPr>
    </w:lvl>
    <w:lvl w:ilvl="1" w:tplc="04090019" w:tentative="1">
      <w:start w:val="1"/>
      <w:numFmt w:val="lowerLetter"/>
      <w:lvlText w:val="%2."/>
      <w:lvlJc w:val="left"/>
      <w:pPr>
        <w:ind w:left="2595" w:hanging="360"/>
      </w:pPr>
    </w:lvl>
    <w:lvl w:ilvl="2" w:tplc="0409001B" w:tentative="1">
      <w:start w:val="1"/>
      <w:numFmt w:val="lowerRoman"/>
      <w:lvlText w:val="%3."/>
      <w:lvlJc w:val="right"/>
      <w:pPr>
        <w:ind w:left="3315" w:hanging="180"/>
      </w:pPr>
    </w:lvl>
    <w:lvl w:ilvl="3" w:tplc="0409000F" w:tentative="1">
      <w:start w:val="1"/>
      <w:numFmt w:val="decimal"/>
      <w:lvlText w:val="%4."/>
      <w:lvlJc w:val="left"/>
      <w:pPr>
        <w:ind w:left="4035" w:hanging="360"/>
      </w:pPr>
    </w:lvl>
    <w:lvl w:ilvl="4" w:tplc="04090019" w:tentative="1">
      <w:start w:val="1"/>
      <w:numFmt w:val="lowerLetter"/>
      <w:lvlText w:val="%5."/>
      <w:lvlJc w:val="left"/>
      <w:pPr>
        <w:ind w:left="4755" w:hanging="360"/>
      </w:pPr>
    </w:lvl>
    <w:lvl w:ilvl="5" w:tplc="0409001B" w:tentative="1">
      <w:start w:val="1"/>
      <w:numFmt w:val="lowerRoman"/>
      <w:lvlText w:val="%6."/>
      <w:lvlJc w:val="right"/>
      <w:pPr>
        <w:ind w:left="5475" w:hanging="180"/>
      </w:pPr>
    </w:lvl>
    <w:lvl w:ilvl="6" w:tplc="0409000F" w:tentative="1">
      <w:start w:val="1"/>
      <w:numFmt w:val="decimal"/>
      <w:lvlText w:val="%7."/>
      <w:lvlJc w:val="left"/>
      <w:pPr>
        <w:ind w:left="6195" w:hanging="360"/>
      </w:pPr>
    </w:lvl>
    <w:lvl w:ilvl="7" w:tplc="04090019" w:tentative="1">
      <w:start w:val="1"/>
      <w:numFmt w:val="lowerLetter"/>
      <w:lvlText w:val="%8."/>
      <w:lvlJc w:val="left"/>
      <w:pPr>
        <w:ind w:left="6915" w:hanging="360"/>
      </w:pPr>
    </w:lvl>
    <w:lvl w:ilvl="8" w:tplc="0409001B" w:tentative="1">
      <w:start w:val="1"/>
      <w:numFmt w:val="lowerRoman"/>
      <w:lvlText w:val="%9."/>
      <w:lvlJc w:val="right"/>
      <w:pPr>
        <w:ind w:left="7635" w:hanging="180"/>
      </w:pPr>
    </w:lvl>
  </w:abstractNum>
  <w:num w:numId="1">
    <w:abstractNumId w:val="3"/>
  </w:num>
  <w:num w:numId="2">
    <w:abstractNumId w:val="7"/>
  </w:num>
  <w:num w:numId="3">
    <w:abstractNumId w:val="6"/>
  </w:num>
  <w:num w:numId="4">
    <w:abstractNumId w:val="2"/>
  </w:num>
  <w:num w:numId="5">
    <w:abstractNumId w:val="4"/>
  </w:num>
  <w:num w:numId="6">
    <w:abstractNumId w:val="8"/>
  </w:num>
  <w:num w:numId="7">
    <w:abstractNumId w:val="1"/>
  </w:num>
  <w:num w:numId="8">
    <w:abstractNumId w:val="0"/>
  </w:num>
  <w:num w:numId="9">
    <w:abstractNumId w:val="5"/>
  </w:num>
  <w:num w:numId="1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CD0"/>
    <w:rsid w:val="0000223B"/>
    <w:rsid w:val="0000240C"/>
    <w:rsid w:val="00003ADB"/>
    <w:rsid w:val="00004D3C"/>
    <w:rsid w:val="00005518"/>
    <w:rsid w:val="000205DA"/>
    <w:rsid w:val="00022DF8"/>
    <w:rsid w:val="00025B9B"/>
    <w:rsid w:val="00026E29"/>
    <w:rsid w:val="00030990"/>
    <w:rsid w:val="00032902"/>
    <w:rsid w:val="00036072"/>
    <w:rsid w:val="00040914"/>
    <w:rsid w:val="00041221"/>
    <w:rsid w:val="000434C5"/>
    <w:rsid w:val="00044E4F"/>
    <w:rsid w:val="00055A34"/>
    <w:rsid w:val="000602F0"/>
    <w:rsid w:val="00061207"/>
    <w:rsid w:val="000750C3"/>
    <w:rsid w:val="00082FD8"/>
    <w:rsid w:val="00087CD2"/>
    <w:rsid w:val="000A0420"/>
    <w:rsid w:val="000A7B50"/>
    <w:rsid w:val="000B2BE1"/>
    <w:rsid w:val="000B4F12"/>
    <w:rsid w:val="000B57B5"/>
    <w:rsid w:val="000B77C4"/>
    <w:rsid w:val="000B7951"/>
    <w:rsid w:val="000C20E7"/>
    <w:rsid w:val="000C37F9"/>
    <w:rsid w:val="000C384B"/>
    <w:rsid w:val="000D30ED"/>
    <w:rsid w:val="000D420C"/>
    <w:rsid w:val="000E260A"/>
    <w:rsid w:val="000E3F4C"/>
    <w:rsid w:val="000E787C"/>
    <w:rsid w:val="000F516C"/>
    <w:rsid w:val="000F5705"/>
    <w:rsid w:val="0010588F"/>
    <w:rsid w:val="00110D36"/>
    <w:rsid w:val="00114D9C"/>
    <w:rsid w:val="00117C8B"/>
    <w:rsid w:val="00121398"/>
    <w:rsid w:val="001224CC"/>
    <w:rsid w:val="00124CA9"/>
    <w:rsid w:val="0012703F"/>
    <w:rsid w:val="00127518"/>
    <w:rsid w:val="00150094"/>
    <w:rsid w:val="0015434B"/>
    <w:rsid w:val="00163FA0"/>
    <w:rsid w:val="00177CAD"/>
    <w:rsid w:val="00183AC2"/>
    <w:rsid w:val="0019330A"/>
    <w:rsid w:val="0019598D"/>
    <w:rsid w:val="00196AD6"/>
    <w:rsid w:val="001A1216"/>
    <w:rsid w:val="001A2FC4"/>
    <w:rsid w:val="001A3838"/>
    <w:rsid w:val="001B1E0F"/>
    <w:rsid w:val="001B24BC"/>
    <w:rsid w:val="001B37B3"/>
    <w:rsid w:val="001C229B"/>
    <w:rsid w:val="001C35AE"/>
    <w:rsid w:val="001C6A21"/>
    <w:rsid w:val="001D0770"/>
    <w:rsid w:val="001D4AB7"/>
    <w:rsid w:val="001D4F36"/>
    <w:rsid w:val="001E2A0E"/>
    <w:rsid w:val="001F1A8A"/>
    <w:rsid w:val="002007B5"/>
    <w:rsid w:val="00211FCD"/>
    <w:rsid w:val="00224B10"/>
    <w:rsid w:val="00226D66"/>
    <w:rsid w:val="002300D4"/>
    <w:rsid w:val="00232A2E"/>
    <w:rsid w:val="00236DB5"/>
    <w:rsid w:val="00237907"/>
    <w:rsid w:val="0024111C"/>
    <w:rsid w:val="00245A83"/>
    <w:rsid w:val="00254028"/>
    <w:rsid w:val="00297116"/>
    <w:rsid w:val="002A1E23"/>
    <w:rsid w:val="002A2093"/>
    <w:rsid w:val="002A2738"/>
    <w:rsid w:val="002A64B9"/>
    <w:rsid w:val="002B1176"/>
    <w:rsid w:val="002C2E54"/>
    <w:rsid w:val="002D2B4A"/>
    <w:rsid w:val="002D4F45"/>
    <w:rsid w:val="002D64B7"/>
    <w:rsid w:val="002E0E03"/>
    <w:rsid w:val="00315EEC"/>
    <w:rsid w:val="00316434"/>
    <w:rsid w:val="003248DF"/>
    <w:rsid w:val="00324DDA"/>
    <w:rsid w:val="00325F67"/>
    <w:rsid w:val="003270DC"/>
    <w:rsid w:val="003308EA"/>
    <w:rsid w:val="00333F1B"/>
    <w:rsid w:val="00342DC9"/>
    <w:rsid w:val="0034318F"/>
    <w:rsid w:val="00343CC5"/>
    <w:rsid w:val="00350AB6"/>
    <w:rsid w:val="0035381B"/>
    <w:rsid w:val="00355343"/>
    <w:rsid w:val="00363FD9"/>
    <w:rsid w:val="003661F6"/>
    <w:rsid w:val="00374462"/>
    <w:rsid w:val="00382A59"/>
    <w:rsid w:val="003833A7"/>
    <w:rsid w:val="0038366E"/>
    <w:rsid w:val="003A70F6"/>
    <w:rsid w:val="003C106A"/>
    <w:rsid w:val="003C38AC"/>
    <w:rsid w:val="003D2D0D"/>
    <w:rsid w:val="003D663F"/>
    <w:rsid w:val="003E356F"/>
    <w:rsid w:val="003E6756"/>
    <w:rsid w:val="003E6FC0"/>
    <w:rsid w:val="003F53B4"/>
    <w:rsid w:val="004068F9"/>
    <w:rsid w:val="00411B38"/>
    <w:rsid w:val="00414797"/>
    <w:rsid w:val="00425191"/>
    <w:rsid w:val="00427D7D"/>
    <w:rsid w:val="0043483F"/>
    <w:rsid w:val="00434DE8"/>
    <w:rsid w:val="00442C87"/>
    <w:rsid w:val="004437C9"/>
    <w:rsid w:val="00446405"/>
    <w:rsid w:val="0045220B"/>
    <w:rsid w:val="004545C6"/>
    <w:rsid w:val="00460FF8"/>
    <w:rsid w:val="00462C58"/>
    <w:rsid w:val="00463ECC"/>
    <w:rsid w:val="00470C71"/>
    <w:rsid w:val="004724F6"/>
    <w:rsid w:val="004759E2"/>
    <w:rsid w:val="004770EC"/>
    <w:rsid w:val="004809EE"/>
    <w:rsid w:val="00481057"/>
    <w:rsid w:val="004871C4"/>
    <w:rsid w:val="0049025A"/>
    <w:rsid w:val="004904B3"/>
    <w:rsid w:val="00491BD1"/>
    <w:rsid w:val="004960D6"/>
    <w:rsid w:val="004A0AA4"/>
    <w:rsid w:val="004A2705"/>
    <w:rsid w:val="004B0918"/>
    <w:rsid w:val="004B1A41"/>
    <w:rsid w:val="004B2AF4"/>
    <w:rsid w:val="004B656A"/>
    <w:rsid w:val="004D2C92"/>
    <w:rsid w:val="004E25D6"/>
    <w:rsid w:val="004E3500"/>
    <w:rsid w:val="004F70BC"/>
    <w:rsid w:val="00502C09"/>
    <w:rsid w:val="00505696"/>
    <w:rsid w:val="005132F0"/>
    <w:rsid w:val="00521502"/>
    <w:rsid w:val="005251B6"/>
    <w:rsid w:val="005331AD"/>
    <w:rsid w:val="00537E6C"/>
    <w:rsid w:val="00544073"/>
    <w:rsid w:val="00547BB7"/>
    <w:rsid w:val="00555002"/>
    <w:rsid w:val="00562CA2"/>
    <w:rsid w:val="00583232"/>
    <w:rsid w:val="00585B02"/>
    <w:rsid w:val="0058685A"/>
    <w:rsid w:val="005A2A5C"/>
    <w:rsid w:val="005A3997"/>
    <w:rsid w:val="005A6230"/>
    <w:rsid w:val="005A7A37"/>
    <w:rsid w:val="005C7915"/>
    <w:rsid w:val="005D0B58"/>
    <w:rsid w:val="005D2ACD"/>
    <w:rsid w:val="005D73FA"/>
    <w:rsid w:val="005E180F"/>
    <w:rsid w:val="005E18BC"/>
    <w:rsid w:val="005E70D3"/>
    <w:rsid w:val="005F0AF1"/>
    <w:rsid w:val="005F2F95"/>
    <w:rsid w:val="005F4C65"/>
    <w:rsid w:val="0060144B"/>
    <w:rsid w:val="00606252"/>
    <w:rsid w:val="00626A40"/>
    <w:rsid w:val="0063422B"/>
    <w:rsid w:val="00643682"/>
    <w:rsid w:val="00645667"/>
    <w:rsid w:val="00656CDB"/>
    <w:rsid w:val="00657971"/>
    <w:rsid w:val="0066207B"/>
    <w:rsid w:val="006622E7"/>
    <w:rsid w:val="006629C3"/>
    <w:rsid w:val="00666F5B"/>
    <w:rsid w:val="00671C11"/>
    <w:rsid w:val="00672E9C"/>
    <w:rsid w:val="0068250B"/>
    <w:rsid w:val="00693B51"/>
    <w:rsid w:val="00694436"/>
    <w:rsid w:val="006A2E99"/>
    <w:rsid w:val="006A7655"/>
    <w:rsid w:val="006D2070"/>
    <w:rsid w:val="006D69D6"/>
    <w:rsid w:val="006F580D"/>
    <w:rsid w:val="00700C24"/>
    <w:rsid w:val="00704B7D"/>
    <w:rsid w:val="00716321"/>
    <w:rsid w:val="00724173"/>
    <w:rsid w:val="007250DC"/>
    <w:rsid w:val="00740491"/>
    <w:rsid w:val="00743316"/>
    <w:rsid w:val="007523B6"/>
    <w:rsid w:val="00760CA7"/>
    <w:rsid w:val="007728DF"/>
    <w:rsid w:val="007772F9"/>
    <w:rsid w:val="00784286"/>
    <w:rsid w:val="00794789"/>
    <w:rsid w:val="007B41F9"/>
    <w:rsid w:val="007B75BB"/>
    <w:rsid w:val="007C1DF6"/>
    <w:rsid w:val="007D2879"/>
    <w:rsid w:val="007D2AED"/>
    <w:rsid w:val="007E04E5"/>
    <w:rsid w:val="007E15EA"/>
    <w:rsid w:val="007F0083"/>
    <w:rsid w:val="007F1943"/>
    <w:rsid w:val="007F2183"/>
    <w:rsid w:val="0080625A"/>
    <w:rsid w:val="00806D3E"/>
    <w:rsid w:val="008210A1"/>
    <w:rsid w:val="00823692"/>
    <w:rsid w:val="008259AF"/>
    <w:rsid w:val="00832504"/>
    <w:rsid w:val="00837D51"/>
    <w:rsid w:val="00841802"/>
    <w:rsid w:val="00851581"/>
    <w:rsid w:val="0085656D"/>
    <w:rsid w:val="00856BD2"/>
    <w:rsid w:val="00860CD9"/>
    <w:rsid w:val="00866244"/>
    <w:rsid w:val="00866EF1"/>
    <w:rsid w:val="00867D80"/>
    <w:rsid w:val="0087525D"/>
    <w:rsid w:val="00882CD3"/>
    <w:rsid w:val="00887243"/>
    <w:rsid w:val="0088749E"/>
    <w:rsid w:val="0089109A"/>
    <w:rsid w:val="00892347"/>
    <w:rsid w:val="00897113"/>
    <w:rsid w:val="008A35AD"/>
    <w:rsid w:val="008A6E82"/>
    <w:rsid w:val="008B36CF"/>
    <w:rsid w:val="008D150D"/>
    <w:rsid w:val="008D37F3"/>
    <w:rsid w:val="008D5A15"/>
    <w:rsid w:val="008E1A07"/>
    <w:rsid w:val="008E2CA1"/>
    <w:rsid w:val="008E5C59"/>
    <w:rsid w:val="008E62C6"/>
    <w:rsid w:val="008E665F"/>
    <w:rsid w:val="00902E6B"/>
    <w:rsid w:val="009041F1"/>
    <w:rsid w:val="00907D93"/>
    <w:rsid w:val="00907FE0"/>
    <w:rsid w:val="00913EA2"/>
    <w:rsid w:val="0091654D"/>
    <w:rsid w:val="00921548"/>
    <w:rsid w:val="009405CD"/>
    <w:rsid w:val="009422B6"/>
    <w:rsid w:val="0094343E"/>
    <w:rsid w:val="009435DF"/>
    <w:rsid w:val="009454E7"/>
    <w:rsid w:val="009459A5"/>
    <w:rsid w:val="0095746E"/>
    <w:rsid w:val="0096721F"/>
    <w:rsid w:val="00967A47"/>
    <w:rsid w:val="00976C0D"/>
    <w:rsid w:val="00977CFB"/>
    <w:rsid w:val="0098078C"/>
    <w:rsid w:val="00982A06"/>
    <w:rsid w:val="00994014"/>
    <w:rsid w:val="00994F06"/>
    <w:rsid w:val="009C4823"/>
    <w:rsid w:val="009D7360"/>
    <w:rsid w:val="009D75FB"/>
    <w:rsid w:val="009F4619"/>
    <w:rsid w:val="009F62B3"/>
    <w:rsid w:val="009F7955"/>
    <w:rsid w:val="00A1199D"/>
    <w:rsid w:val="00A133BB"/>
    <w:rsid w:val="00A146D2"/>
    <w:rsid w:val="00A2009D"/>
    <w:rsid w:val="00A264D6"/>
    <w:rsid w:val="00A40C54"/>
    <w:rsid w:val="00A429A8"/>
    <w:rsid w:val="00A5082F"/>
    <w:rsid w:val="00A56796"/>
    <w:rsid w:val="00A57FD9"/>
    <w:rsid w:val="00A64E32"/>
    <w:rsid w:val="00A665E2"/>
    <w:rsid w:val="00A7104F"/>
    <w:rsid w:val="00A71C95"/>
    <w:rsid w:val="00A83EB7"/>
    <w:rsid w:val="00A84A40"/>
    <w:rsid w:val="00A85ADD"/>
    <w:rsid w:val="00A86183"/>
    <w:rsid w:val="00A978A4"/>
    <w:rsid w:val="00AA0B4A"/>
    <w:rsid w:val="00AA11BF"/>
    <w:rsid w:val="00AA63FE"/>
    <w:rsid w:val="00AA6442"/>
    <w:rsid w:val="00AA7756"/>
    <w:rsid w:val="00AB7115"/>
    <w:rsid w:val="00AB75DF"/>
    <w:rsid w:val="00AC3C05"/>
    <w:rsid w:val="00AD17E2"/>
    <w:rsid w:val="00AD5453"/>
    <w:rsid w:val="00AD5BCE"/>
    <w:rsid w:val="00AD74BE"/>
    <w:rsid w:val="00AE4D2E"/>
    <w:rsid w:val="00AF0D0D"/>
    <w:rsid w:val="00B04539"/>
    <w:rsid w:val="00B07212"/>
    <w:rsid w:val="00B11953"/>
    <w:rsid w:val="00B16A74"/>
    <w:rsid w:val="00B20C2F"/>
    <w:rsid w:val="00B22992"/>
    <w:rsid w:val="00B22CC0"/>
    <w:rsid w:val="00B23D12"/>
    <w:rsid w:val="00B24D3C"/>
    <w:rsid w:val="00B337FE"/>
    <w:rsid w:val="00B34FC6"/>
    <w:rsid w:val="00B379E8"/>
    <w:rsid w:val="00B47EEE"/>
    <w:rsid w:val="00B51B52"/>
    <w:rsid w:val="00B523BE"/>
    <w:rsid w:val="00B6767C"/>
    <w:rsid w:val="00B801AB"/>
    <w:rsid w:val="00B81FE9"/>
    <w:rsid w:val="00B85CA4"/>
    <w:rsid w:val="00B85D6D"/>
    <w:rsid w:val="00B91D19"/>
    <w:rsid w:val="00BA1B4D"/>
    <w:rsid w:val="00BB5C30"/>
    <w:rsid w:val="00BC2CAB"/>
    <w:rsid w:val="00BC6965"/>
    <w:rsid w:val="00BD0B08"/>
    <w:rsid w:val="00BD2308"/>
    <w:rsid w:val="00BE1D4C"/>
    <w:rsid w:val="00BE6863"/>
    <w:rsid w:val="00BF067A"/>
    <w:rsid w:val="00BF4863"/>
    <w:rsid w:val="00C1174B"/>
    <w:rsid w:val="00C208BB"/>
    <w:rsid w:val="00C22880"/>
    <w:rsid w:val="00C230EC"/>
    <w:rsid w:val="00C447D7"/>
    <w:rsid w:val="00C505C1"/>
    <w:rsid w:val="00C51F1D"/>
    <w:rsid w:val="00C54AF0"/>
    <w:rsid w:val="00C554A6"/>
    <w:rsid w:val="00C60884"/>
    <w:rsid w:val="00C633D5"/>
    <w:rsid w:val="00C70381"/>
    <w:rsid w:val="00C71AFB"/>
    <w:rsid w:val="00C80ADE"/>
    <w:rsid w:val="00C86FC6"/>
    <w:rsid w:val="00C90B23"/>
    <w:rsid w:val="00C94C4B"/>
    <w:rsid w:val="00C973FD"/>
    <w:rsid w:val="00CA09C7"/>
    <w:rsid w:val="00CB45A2"/>
    <w:rsid w:val="00CB476A"/>
    <w:rsid w:val="00CB7D79"/>
    <w:rsid w:val="00CD26E3"/>
    <w:rsid w:val="00CD50B2"/>
    <w:rsid w:val="00CF41FA"/>
    <w:rsid w:val="00CF73A6"/>
    <w:rsid w:val="00D02C59"/>
    <w:rsid w:val="00D02C9A"/>
    <w:rsid w:val="00D109B7"/>
    <w:rsid w:val="00D117D3"/>
    <w:rsid w:val="00D1649C"/>
    <w:rsid w:val="00D16A75"/>
    <w:rsid w:val="00D200F1"/>
    <w:rsid w:val="00D223CD"/>
    <w:rsid w:val="00D24089"/>
    <w:rsid w:val="00D41C7F"/>
    <w:rsid w:val="00D544D2"/>
    <w:rsid w:val="00D6294F"/>
    <w:rsid w:val="00D64D0D"/>
    <w:rsid w:val="00D774F7"/>
    <w:rsid w:val="00D921E2"/>
    <w:rsid w:val="00D94515"/>
    <w:rsid w:val="00D96808"/>
    <w:rsid w:val="00DB359D"/>
    <w:rsid w:val="00DB5986"/>
    <w:rsid w:val="00DC356F"/>
    <w:rsid w:val="00DD4D0F"/>
    <w:rsid w:val="00DD4FE7"/>
    <w:rsid w:val="00DE0F28"/>
    <w:rsid w:val="00E04422"/>
    <w:rsid w:val="00E05370"/>
    <w:rsid w:val="00E061F0"/>
    <w:rsid w:val="00E06925"/>
    <w:rsid w:val="00E1741D"/>
    <w:rsid w:val="00E17DAE"/>
    <w:rsid w:val="00E23593"/>
    <w:rsid w:val="00E23907"/>
    <w:rsid w:val="00E2479A"/>
    <w:rsid w:val="00E25A2C"/>
    <w:rsid w:val="00E27383"/>
    <w:rsid w:val="00E273F6"/>
    <w:rsid w:val="00E30546"/>
    <w:rsid w:val="00E4135A"/>
    <w:rsid w:val="00E41760"/>
    <w:rsid w:val="00E41E85"/>
    <w:rsid w:val="00E41EB3"/>
    <w:rsid w:val="00E51B4B"/>
    <w:rsid w:val="00E5326C"/>
    <w:rsid w:val="00E53C28"/>
    <w:rsid w:val="00E64F4B"/>
    <w:rsid w:val="00E6588D"/>
    <w:rsid w:val="00E6664A"/>
    <w:rsid w:val="00E837FB"/>
    <w:rsid w:val="00E95E52"/>
    <w:rsid w:val="00E96C60"/>
    <w:rsid w:val="00E97579"/>
    <w:rsid w:val="00E97B3B"/>
    <w:rsid w:val="00EA0B34"/>
    <w:rsid w:val="00EA39BB"/>
    <w:rsid w:val="00EA5D75"/>
    <w:rsid w:val="00EA7CD0"/>
    <w:rsid w:val="00EB160B"/>
    <w:rsid w:val="00EB16F3"/>
    <w:rsid w:val="00EB2543"/>
    <w:rsid w:val="00EC3ED9"/>
    <w:rsid w:val="00EC6EFA"/>
    <w:rsid w:val="00ED6604"/>
    <w:rsid w:val="00EE010C"/>
    <w:rsid w:val="00EE4CCC"/>
    <w:rsid w:val="00EE4DD1"/>
    <w:rsid w:val="00EF0701"/>
    <w:rsid w:val="00EF118A"/>
    <w:rsid w:val="00EF39A7"/>
    <w:rsid w:val="00EF40C5"/>
    <w:rsid w:val="00F075C3"/>
    <w:rsid w:val="00F223C3"/>
    <w:rsid w:val="00F253BB"/>
    <w:rsid w:val="00F273AF"/>
    <w:rsid w:val="00F33069"/>
    <w:rsid w:val="00F4086F"/>
    <w:rsid w:val="00F47F9B"/>
    <w:rsid w:val="00F50B20"/>
    <w:rsid w:val="00F57C48"/>
    <w:rsid w:val="00F65049"/>
    <w:rsid w:val="00F71586"/>
    <w:rsid w:val="00F72999"/>
    <w:rsid w:val="00F771E5"/>
    <w:rsid w:val="00F85F0A"/>
    <w:rsid w:val="00F869E9"/>
    <w:rsid w:val="00F90828"/>
    <w:rsid w:val="00F93C00"/>
    <w:rsid w:val="00FA3504"/>
    <w:rsid w:val="00FA49B6"/>
    <w:rsid w:val="00FA591B"/>
    <w:rsid w:val="00FB0B60"/>
    <w:rsid w:val="00FB3955"/>
    <w:rsid w:val="00FB74A1"/>
    <w:rsid w:val="00FC3866"/>
    <w:rsid w:val="00FC4871"/>
    <w:rsid w:val="00FD1455"/>
    <w:rsid w:val="00FD1B5F"/>
    <w:rsid w:val="00FD3049"/>
    <w:rsid w:val="00FE7666"/>
    <w:rsid w:val="00FF191C"/>
    <w:rsid w:val="00FF2F6A"/>
    <w:rsid w:val="00FF45B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44073"/>
    <w:pPr>
      <w:keepNext/>
      <w:keepLines/>
      <w:spacing w:before="480" w:after="0"/>
      <w:outlineLvl w:val="0"/>
    </w:pPr>
    <w:rPr>
      <w:rFonts w:asciiTheme="majorHAnsi" w:eastAsiaTheme="majorEastAsia" w:hAnsiTheme="majorHAnsi" w:cstheme="majorBidi"/>
      <w:b/>
      <w:bCs/>
      <w:color w:val="365F91" w:themeColor="accent1" w:themeShade="BF"/>
      <w:sz w:val="28"/>
      <w:szCs w:val="25"/>
    </w:rPr>
  </w:style>
  <w:style w:type="paragraph" w:styleId="Heading2">
    <w:name w:val="heading 2"/>
    <w:basedOn w:val="Normal"/>
    <w:next w:val="Normal"/>
    <w:link w:val="Heading2Char"/>
    <w:uiPriority w:val="9"/>
    <w:unhideWhenUsed/>
    <w:qFormat/>
    <w:rsid w:val="00544073"/>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semiHidden/>
    <w:unhideWhenUsed/>
    <w:qFormat/>
    <w:rsid w:val="00544073"/>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44073"/>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44073"/>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44073"/>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44073"/>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44073"/>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18"/>
    </w:rPr>
  </w:style>
  <w:style w:type="paragraph" w:styleId="Heading9">
    <w:name w:val="heading 9"/>
    <w:basedOn w:val="Normal"/>
    <w:next w:val="Normal"/>
    <w:link w:val="Heading9Char"/>
    <w:uiPriority w:val="9"/>
    <w:semiHidden/>
    <w:unhideWhenUsed/>
    <w:qFormat/>
    <w:rsid w:val="00544073"/>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6863"/>
    <w:pPr>
      <w:ind w:left="720"/>
      <w:contextualSpacing/>
    </w:pPr>
  </w:style>
  <w:style w:type="paragraph" w:styleId="BalloonText">
    <w:name w:val="Balloon Text"/>
    <w:basedOn w:val="Normal"/>
    <w:link w:val="BalloonTextChar"/>
    <w:uiPriority w:val="99"/>
    <w:semiHidden/>
    <w:unhideWhenUsed/>
    <w:rsid w:val="00867D80"/>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867D80"/>
    <w:rPr>
      <w:rFonts w:ascii="Tahoma" w:hAnsi="Tahoma" w:cs="Mangal"/>
      <w:sz w:val="16"/>
      <w:szCs w:val="14"/>
    </w:rPr>
  </w:style>
  <w:style w:type="paragraph" w:styleId="NoSpacing">
    <w:name w:val="No Spacing"/>
    <w:link w:val="NoSpacingChar"/>
    <w:uiPriority w:val="1"/>
    <w:qFormat/>
    <w:rsid w:val="00867D80"/>
    <w:pPr>
      <w:spacing w:after="0" w:line="240" w:lineRule="auto"/>
    </w:pPr>
  </w:style>
  <w:style w:type="character" w:customStyle="1" w:styleId="Heading1Char">
    <w:name w:val="Heading 1 Char"/>
    <w:basedOn w:val="DefaultParagraphFont"/>
    <w:link w:val="Heading1"/>
    <w:uiPriority w:val="9"/>
    <w:rsid w:val="00544073"/>
    <w:rPr>
      <w:rFonts w:asciiTheme="majorHAnsi" w:eastAsiaTheme="majorEastAsia" w:hAnsiTheme="majorHAnsi" w:cstheme="majorBidi"/>
      <w:b/>
      <w:bCs/>
      <w:color w:val="365F91" w:themeColor="accent1" w:themeShade="BF"/>
      <w:sz w:val="28"/>
      <w:szCs w:val="25"/>
    </w:rPr>
  </w:style>
  <w:style w:type="character" w:customStyle="1" w:styleId="Heading2Char">
    <w:name w:val="Heading 2 Char"/>
    <w:basedOn w:val="DefaultParagraphFont"/>
    <w:link w:val="Heading2"/>
    <w:uiPriority w:val="9"/>
    <w:rsid w:val="00544073"/>
    <w:rPr>
      <w:rFonts w:asciiTheme="majorHAnsi" w:eastAsiaTheme="majorEastAsia" w:hAnsiTheme="majorHAnsi" w:cstheme="majorBidi"/>
      <w:b/>
      <w:bCs/>
      <w:color w:val="4F81BD" w:themeColor="accent1"/>
      <w:sz w:val="26"/>
      <w:szCs w:val="23"/>
    </w:rPr>
  </w:style>
  <w:style w:type="character" w:customStyle="1" w:styleId="Heading3Char">
    <w:name w:val="Heading 3 Char"/>
    <w:basedOn w:val="DefaultParagraphFont"/>
    <w:link w:val="Heading3"/>
    <w:uiPriority w:val="9"/>
    <w:semiHidden/>
    <w:rsid w:val="0054407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54407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54407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54407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54407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44073"/>
    <w:rPr>
      <w:rFonts w:asciiTheme="majorHAnsi" w:eastAsiaTheme="majorEastAsia" w:hAnsiTheme="majorHAnsi" w:cstheme="majorBidi"/>
      <w:color w:val="404040" w:themeColor="text1" w:themeTint="BF"/>
      <w:sz w:val="20"/>
      <w:szCs w:val="18"/>
    </w:rPr>
  </w:style>
  <w:style w:type="character" w:customStyle="1" w:styleId="Heading9Char">
    <w:name w:val="Heading 9 Char"/>
    <w:basedOn w:val="DefaultParagraphFont"/>
    <w:link w:val="Heading9"/>
    <w:uiPriority w:val="9"/>
    <w:semiHidden/>
    <w:rsid w:val="00544073"/>
    <w:rPr>
      <w:rFonts w:asciiTheme="majorHAnsi" w:eastAsiaTheme="majorEastAsia" w:hAnsiTheme="majorHAnsi" w:cstheme="majorBidi"/>
      <w:i/>
      <w:iCs/>
      <w:color w:val="404040" w:themeColor="text1" w:themeTint="BF"/>
      <w:sz w:val="20"/>
      <w:szCs w:val="18"/>
    </w:rPr>
  </w:style>
  <w:style w:type="paragraph" w:styleId="Header">
    <w:name w:val="header"/>
    <w:basedOn w:val="Normal"/>
    <w:link w:val="HeaderChar"/>
    <w:uiPriority w:val="99"/>
    <w:unhideWhenUsed/>
    <w:rsid w:val="000B2B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2BE1"/>
  </w:style>
  <w:style w:type="paragraph" w:styleId="Footer">
    <w:name w:val="footer"/>
    <w:basedOn w:val="Normal"/>
    <w:link w:val="FooterChar"/>
    <w:uiPriority w:val="99"/>
    <w:unhideWhenUsed/>
    <w:rsid w:val="000B2B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2BE1"/>
  </w:style>
  <w:style w:type="paragraph" w:styleId="PlainText">
    <w:name w:val="Plain Text"/>
    <w:basedOn w:val="Normal"/>
    <w:link w:val="PlainTextChar"/>
    <w:uiPriority w:val="99"/>
    <w:unhideWhenUsed/>
    <w:rsid w:val="0096721F"/>
    <w:pPr>
      <w:spacing w:after="0" w:line="240" w:lineRule="auto"/>
      <w:jc w:val="center"/>
    </w:pPr>
    <w:rPr>
      <w:rFonts w:ascii="Consolas" w:hAnsi="Consolas"/>
      <w:sz w:val="21"/>
      <w:szCs w:val="21"/>
      <w:lang w:bidi="ar-SA"/>
    </w:rPr>
  </w:style>
  <w:style w:type="character" w:customStyle="1" w:styleId="PlainTextChar">
    <w:name w:val="Plain Text Char"/>
    <w:basedOn w:val="DefaultParagraphFont"/>
    <w:link w:val="PlainText"/>
    <w:uiPriority w:val="99"/>
    <w:rsid w:val="0096721F"/>
    <w:rPr>
      <w:rFonts w:ascii="Consolas" w:hAnsi="Consolas"/>
      <w:sz w:val="21"/>
      <w:szCs w:val="21"/>
      <w:lang w:bidi="ar-SA"/>
    </w:rPr>
  </w:style>
  <w:style w:type="paragraph" w:customStyle="1" w:styleId="Default">
    <w:name w:val="Default"/>
    <w:rsid w:val="00C208BB"/>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505696"/>
    <w:rPr>
      <w:color w:val="0000FF" w:themeColor="hyperlink"/>
      <w:u w:val="single"/>
    </w:rPr>
  </w:style>
  <w:style w:type="paragraph" w:styleId="NormalWeb">
    <w:name w:val="Normal (Web)"/>
    <w:basedOn w:val="Normal"/>
    <w:uiPriority w:val="99"/>
    <w:semiHidden/>
    <w:unhideWhenUsed/>
    <w:rsid w:val="00EF0701"/>
    <w:pPr>
      <w:spacing w:before="100" w:beforeAutospacing="1" w:after="100" w:afterAutospacing="1" w:line="240" w:lineRule="auto"/>
    </w:pPr>
    <w:rPr>
      <w:rFonts w:ascii="Times New Roman" w:eastAsia="Times New Roman" w:hAnsi="Times New Roman" w:cs="Mangal"/>
      <w:sz w:val="20"/>
    </w:rPr>
  </w:style>
  <w:style w:type="paragraph" w:styleId="HTMLPreformatted">
    <w:name w:val="HTML Preformatted"/>
    <w:basedOn w:val="Normal"/>
    <w:link w:val="HTMLPreformattedChar"/>
    <w:uiPriority w:val="99"/>
    <w:unhideWhenUsed/>
    <w:rsid w:val="00EB16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Mangal"/>
      <w:sz w:val="20"/>
    </w:rPr>
  </w:style>
  <w:style w:type="character" w:customStyle="1" w:styleId="HTMLPreformattedChar">
    <w:name w:val="HTML Preformatted Char"/>
    <w:basedOn w:val="DefaultParagraphFont"/>
    <w:link w:val="HTMLPreformatted"/>
    <w:uiPriority w:val="99"/>
    <w:rsid w:val="00EB160B"/>
    <w:rPr>
      <w:rFonts w:ascii="Courier New" w:eastAsia="Times New Roman" w:hAnsi="Courier New" w:cs="Mangal"/>
      <w:sz w:val="20"/>
    </w:rPr>
  </w:style>
  <w:style w:type="character" w:customStyle="1" w:styleId="NoSpacingChar">
    <w:name w:val="No Spacing Char"/>
    <w:basedOn w:val="DefaultParagraphFont"/>
    <w:link w:val="NoSpacing"/>
    <w:uiPriority w:val="1"/>
    <w:rsid w:val="002300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44073"/>
    <w:pPr>
      <w:keepNext/>
      <w:keepLines/>
      <w:spacing w:before="480" w:after="0"/>
      <w:outlineLvl w:val="0"/>
    </w:pPr>
    <w:rPr>
      <w:rFonts w:asciiTheme="majorHAnsi" w:eastAsiaTheme="majorEastAsia" w:hAnsiTheme="majorHAnsi" w:cstheme="majorBidi"/>
      <w:b/>
      <w:bCs/>
      <w:color w:val="365F91" w:themeColor="accent1" w:themeShade="BF"/>
      <w:sz w:val="28"/>
      <w:szCs w:val="25"/>
    </w:rPr>
  </w:style>
  <w:style w:type="paragraph" w:styleId="Heading2">
    <w:name w:val="heading 2"/>
    <w:basedOn w:val="Normal"/>
    <w:next w:val="Normal"/>
    <w:link w:val="Heading2Char"/>
    <w:uiPriority w:val="9"/>
    <w:unhideWhenUsed/>
    <w:qFormat/>
    <w:rsid w:val="00544073"/>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semiHidden/>
    <w:unhideWhenUsed/>
    <w:qFormat/>
    <w:rsid w:val="00544073"/>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44073"/>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44073"/>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44073"/>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44073"/>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44073"/>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18"/>
    </w:rPr>
  </w:style>
  <w:style w:type="paragraph" w:styleId="Heading9">
    <w:name w:val="heading 9"/>
    <w:basedOn w:val="Normal"/>
    <w:next w:val="Normal"/>
    <w:link w:val="Heading9Char"/>
    <w:uiPriority w:val="9"/>
    <w:semiHidden/>
    <w:unhideWhenUsed/>
    <w:qFormat/>
    <w:rsid w:val="00544073"/>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6863"/>
    <w:pPr>
      <w:ind w:left="720"/>
      <w:contextualSpacing/>
    </w:pPr>
  </w:style>
  <w:style w:type="paragraph" w:styleId="BalloonText">
    <w:name w:val="Balloon Text"/>
    <w:basedOn w:val="Normal"/>
    <w:link w:val="BalloonTextChar"/>
    <w:uiPriority w:val="99"/>
    <w:semiHidden/>
    <w:unhideWhenUsed/>
    <w:rsid w:val="00867D80"/>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867D80"/>
    <w:rPr>
      <w:rFonts w:ascii="Tahoma" w:hAnsi="Tahoma" w:cs="Mangal"/>
      <w:sz w:val="16"/>
      <w:szCs w:val="14"/>
    </w:rPr>
  </w:style>
  <w:style w:type="paragraph" w:styleId="NoSpacing">
    <w:name w:val="No Spacing"/>
    <w:link w:val="NoSpacingChar"/>
    <w:uiPriority w:val="1"/>
    <w:qFormat/>
    <w:rsid w:val="00867D80"/>
    <w:pPr>
      <w:spacing w:after="0" w:line="240" w:lineRule="auto"/>
    </w:pPr>
  </w:style>
  <w:style w:type="character" w:customStyle="1" w:styleId="Heading1Char">
    <w:name w:val="Heading 1 Char"/>
    <w:basedOn w:val="DefaultParagraphFont"/>
    <w:link w:val="Heading1"/>
    <w:uiPriority w:val="9"/>
    <w:rsid w:val="00544073"/>
    <w:rPr>
      <w:rFonts w:asciiTheme="majorHAnsi" w:eastAsiaTheme="majorEastAsia" w:hAnsiTheme="majorHAnsi" w:cstheme="majorBidi"/>
      <w:b/>
      <w:bCs/>
      <w:color w:val="365F91" w:themeColor="accent1" w:themeShade="BF"/>
      <w:sz w:val="28"/>
      <w:szCs w:val="25"/>
    </w:rPr>
  </w:style>
  <w:style w:type="character" w:customStyle="1" w:styleId="Heading2Char">
    <w:name w:val="Heading 2 Char"/>
    <w:basedOn w:val="DefaultParagraphFont"/>
    <w:link w:val="Heading2"/>
    <w:uiPriority w:val="9"/>
    <w:rsid w:val="00544073"/>
    <w:rPr>
      <w:rFonts w:asciiTheme="majorHAnsi" w:eastAsiaTheme="majorEastAsia" w:hAnsiTheme="majorHAnsi" w:cstheme="majorBidi"/>
      <w:b/>
      <w:bCs/>
      <w:color w:val="4F81BD" w:themeColor="accent1"/>
      <w:sz w:val="26"/>
      <w:szCs w:val="23"/>
    </w:rPr>
  </w:style>
  <w:style w:type="character" w:customStyle="1" w:styleId="Heading3Char">
    <w:name w:val="Heading 3 Char"/>
    <w:basedOn w:val="DefaultParagraphFont"/>
    <w:link w:val="Heading3"/>
    <w:uiPriority w:val="9"/>
    <w:semiHidden/>
    <w:rsid w:val="0054407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54407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54407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54407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54407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44073"/>
    <w:rPr>
      <w:rFonts w:asciiTheme="majorHAnsi" w:eastAsiaTheme="majorEastAsia" w:hAnsiTheme="majorHAnsi" w:cstheme="majorBidi"/>
      <w:color w:val="404040" w:themeColor="text1" w:themeTint="BF"/>
      <w:sz w:val="20"/>
      <w:szCs w:val="18"/>
    </w:rPr>
  </w:style>
  <w:style w:type="character" w:customStyle="1" w:styleId="Heading9Char">
    <w:name w:val="Heading 9 Char"/>
    <w:basedOn w:val="DefaultParagraphFont"/>
    <w:link w:val="Heading9"/>
    <w:uiPriority w:val="9"/>
    <w:semiHidden/>
    <w:rsid w:val="00544073"/>
    <w:rPr>
      <w:rFonts w:asciiTheme="majorHAnsi" w:eastAsiaTheme="majorEastAsia" w:hAnsiTheme="majorHAnsi" w:cstheme="majorBidi"/>
      <w:i/>
      <w:iCs/>
      <w:color w:val="404040" w:themeColor="text1" w:themeTint="BF"/>
      <w:sz w:val="20"/>
      <w:szCs w:val="18"/>
    </w:rPr>
  </w:style>
  <w:style w:type="paragraph" w:styleId="Header">
    <w:name w:val="header"/>
    <w:basedOn w:val="Normal"/>
    <w:link w:val="HeaderChar"/>
    <w:uiPriority w:val="99"/>
    <w:unhideWhenUsed/>
    <w:rsid w:val="000B2B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2BE1"/>
  </w:style>
  <w:style w:type="paragraph" w:styleId="Footer">
    <w:name w:val="footer"/>
    <w:basedOn w:val="Normal"/>
    <w:link w:val="FooterChar"/>
    <w:uiPriority w:val="99"/>
    <w:unhideWhenUsed/>
    <w:rsid w:val="000B2B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2BE1"/>
  </w:style>
  <w:style w:type="paragraph" w:styleId="PlainText">
    <w:name w:val="Plain Text"/>
    <w:basedOn w:val="Normal"/>
    <w:link w:val="PlainTextChar"/>
    <w:uiPriority w:val="99"/>
    <w:unhideWhenUsed/>
    <w:rsid w:val="0096721F"/>
    <w:pPr>
      <w:spacing w:after="0" w:line="240" w:lineRule="auto"/>
      <w:jc w:val="center"/>
    </w:pPr>
    <w:rPr>
      <w:rFonts w:ascii="Consolas" w:hAnsi="Consolas"/>
      <w:sz w:val="21"/>
      <w:szCs w:val="21"/>
      <w:lang w:bidi="ar-SA"/>
    </w:rPr>
  </w:style>
  <w:style w:type="character" w:customStyle="1" w:styleId="PlainTextChar">
    <w:name w:val="Plain Text Char"/>
    <w:basedOn w:val="DefaultParagraphFont"/>
    <w:link w:val="PlainText"/>
    <w:uiPriority w:val="99"/>
    <w:rsid w:val="0096721F"/>
    <w:rPr>
      <w:rFonts w:ascii="Consolas" w:hAnsi="Consolas"/>
      <w:sz w:val="21"/>
      <w:szCs w:val="21"/>
      <w:lang w:bidi="ar-SA"/>
    </w:rPr>
  </w:style>
  <w:style w:type="paragraph" w:customStyle="1" w:styleId="Default">
    <w:name w:val="Default"/>
    <w:rsid w:val="00C208BB"/>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505696"/>
    <w:rPr>
      <w:color w:val="0000FF" w:themeColor="hyperlink"/>
      <w:u w:val="single"/>
    </w:rPr>
  </w:style>
  <w:style w:type="paragraph" w:styleId="NormalWeb">
    <w:name w:val="Normal (Web)"/>
    <w:basedOn w:val="Normal"/>
    <w:uiPriority w:val="99"/>
    <w:semiHidden/>
    <w:unhideWhenUsed/>
    <w:rsid w:val="00EF0701"/>
    <w:pPr>
      <w:spacing w:before="100" w:beforeAutospacing="1" w:after="100" w:afterAutospacing="1" w:line="240" w:lineRule="auto"/>
    </w:pPr>
    <w:rPr>
      <w:rFonts w:ascii="Times New Roman" w:eastAsia="Times New Roman" w:hAnsi="Times New Roman" w:cs="Mangal"/>
      <w:sz w:val="20"/>
    </w:rPr>
  </w:style>
  <w:style w:type="paragraph" w:styleId="HTMLPreformatted">
    <w:name w:val="HTML Preformatted"/>
    <w:basedOn w:val="Normal"/>
    <w:link w:val="HTMLPreformattedChar"/>
    <w:uiPriority w:val="99"/>
    <w:unhideWhenUsed/>
    <w:rsid w:val="00EB16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Mangal"/>
      <w:sz w:val="20"/>
    </w:rPr>
  </w:style>
  <w:style w:type="character" w:customStyle="1" w:styleId="HTMLPreformattedChar">
    <w:name w:val="HTML Preformatted Char"/>
    <w:basedOn w:val="DefaultParagraphFont"/>
    <w:link w:val="HTMLPreformatted"/>
    <w:uiPriority w:val="99"/>
    <w:rsid w:val="00EB160B"/>
    <w:rPr>
      <w:rFonts w:ascii="Courier New" w:eastAsia="Times New Roman" w:hAnsi="Courier New" w:cs="Mangal"/>
      <w:sz w:val="20"/>
    </w:rPr>
  </w:style>
  <w:style w:type="character" w:customStyle="1" w:styleId="NoSpacingChar">
    <w:name w:val="No Spacing Char"/>
    <w:basedOn w:val="DefaultParagraphFont"/>
    <w:link w:val="NoSpacing"/>
    <w:uiPriority w:val="1"/>
    <w:rsid w:val="002300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183435">
      <w:bodyDiv w:val="1"/>
      <w:marLeft w:val="0"/>
      <w:marRight w:val="0"/>
      <w:marTop w:val="0"/>
      <w:marBottom w:val="0"/>
      <w:divBdr>
        <w:top w:val="none" w:sz="0" w:space="0" w:color="auto"/>
        <w:left w:val="none" w:sz="0" w:space="0" w:color="auto"/>
        <w:bottom w:val="none" w:sz="0" w:space="0" w:color="auto"/>
        <w:right w:val="none" w:sz="0" w:space="0" w:color="auto"/>
      </w:divBdr>
    </w:div>
    <w:div w:id="269746730">
      <w:bodyDiv w:val="1"/>
      <w:marLeft w:val="0"/>
      <w:marRight w:val="0"/>
      <w:marTop w:val="0"/>
      <w:marBottom w:val="0"/>
      <w:divBdr>
        <w:top w:val="none" w:sz="0" w:space="0" w:color="auto"/>
        <w:left w:val="none" w:sz="0" w:space="0" w:color="auto"/>
        <w:bottom w:val="none" w:sz="0" w:space="0" w:color="auto"/>
        <w:right w:val="none" w:sz="0" w:space="0" w:color="auto"/>
      </w:divBdr>
    </w:div>
    <w:div w:id="424813373">
      <w:bodyDiv w:val="1"/>
      <w:marLeft w:val="0"/>
      <w:marRight w:val="0"/>
      <w:marTop w:val="0"/>
      <w:marBottom w:val="0"/>
      <w:divBdr>
        <w:top w:val="none" w:sz="0" w:space="0" w:color="auto"/>
        <w:left w:val="none" w:sz="0" w:space="0" w:color="auto"/>
        <w:bottom w:val="none" w:sz="0" w:space="0" w:color="auto"/>
        <w:right w:val="none" w:sz="0" w:space="0" w:color="auto"/>
      </w:divBdr>
    </w:div>
    <w:div w:id="799497171">
      <w:bodyDiv w:val="1"/>
      <w:marLeft w:val="0"/>
      <w:marRight w:val="0"/>
      <w:marTop w:val="0"/>
      <w:marBottom w:val="0"/>
      <w:divBdr>
        <w:top w:val="none" w:sz="0" w:space="0" w:color="auto"/>
        <w:left w:val="none" w:sz="0" w:space="0" w:color="auto"/>
        <w:bottom w:val="none" w:sz="0" w:space="0" w:color="auto"/>
        <w:right w:val="none" w:sz="0" w:space="0" w:color="auto"/>
      </w:divBdr>
    </w:div>
    <w:div w:id="1099178825">
      <w:bodyDiv w:val="1"/>
      <w:marLeft w:val="0"/>
      <w:marRight w:val="0"/>
      <w:marTop w:val="0"/>
      <w:marBottom w:val="0"/>
      <w:divBdr>
        <w:top w:val="none" w:sz="0" w:space="0" w:color="auto"/>
        <w:left w:val="none" w:sz="0" w:space="0" w:color="auto"/>
        <w:bottom w:val="none" w:sz="0" w:space="0" w:color="auto"/>
        <w:right w:val="none" w:sz="0" w:space="0" w:color="auto"/>
      </w:divBdr>
    </w:div>
    <w:div w:id="1188444015">
      <w:bodyDiv w:val="1"/>
      <w:marLeft w:val="0"/>
      <w:marRight w:val="0"/>
      <w:marTop w:val="0"/>
      <w:marBottom w:val="0"/>
      <w:divBdr>
        <w:top w:val="none" w:sz="0" w:space="0" w:color="auto"/>
        <w:left w:val="none" w:sz="0" w:space="0" w:color="auto"/>
        <w:bottom w:val="none" w:sz="0" w:space="0" w:color="auto"/>
        <w:right w:val="none" w:sz="0" w:space="0" w:color="auto"/>
      </w:divBdr>
    </w:div>
    <w:div w:id="1247348163">
      <w:bodyDiv w:val="1"/>
      <w:marLeft w:val="0"/>
      <w:marRight w:val="0"/>
      <w:marTop w:val="0"/>
      <w:marBottom w:val="0"/>
      <w:divBdr>
        <w:top w:val="none" w:sz="0" w:space="0" w:color="auto"/>
        <w:left w:val="none" w:sz="0" w:space="0" w:color="auto"/>
        <w:bottom w:val="none" w:sz="0" w:space="0" w:color="auto"/>
        <w:right w:val="none" w:sz="0" w:space="0" w:color="auto"/>
      </w:divBdr>
    </w:div>
    <w:div w:id="1603488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daryanatd@rediff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0E98C4-06C3-48FF-86B9-B90C03007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2169</TotalTime>
  <Pages>1</Pages>
  <Words>286</Words>
  <Characters>1634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404</cp:revision>
  <cp:lastPrinted>2018-10-08T11:19:00Z</cp:lastPrinted>
  <dcterms:created xsi:type="dcterms:W3CDTF">2018-01-19T07:54:00Z</dcterms:created>
  <dcterms:modified xsi:type="dcterms:W3CDTF">2018-11-12T23:28:00Z</dcterms:modified>
</cp:coreProperties>
</file>