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A3B" w:rsidRPr="00553A3B" w:rsidRDefault="00553A3B" w:rsidP="00553A3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3A3B">
        <w:rPr>
          <w:rFonts w:ascii="Times New Roman" w:hAnsi="Times New Roman" w:cs="Times New Roman"/>
          <w:b/>
          <w:sz w:val="32"/>
          <w:szCs w:val="32"/>
        </w:rPr>
        <w:t>Fabrication &amp; Characterization of Polyoxometalate Based Hybrid: Their Application in Catalysis</w:t>
      </w:r>
    </w:p>
    <w:p w:rsidR="00553A3B" w:rsidRDefault="00553A3B" w:rsidP="00553A3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Shiva Arun</w:t>
      </w:r>
      <w:r w:rsidRPr="00553A3B">
        <w:rPr>
          <w:rFonts w:ascii="Times New Roman" w:hAnsi="Times New Roman" w:cs="Times New Roman"/>
          <w:b/>
          <w:sz w:val="24"/>
          <w:szCs w:val="24"/>
          <w:vertAlign w:val="superscript"/>
        </w:rPr>
        <w:t>1*</w:t>
      </w:r>
      <w:r w:rsidRPr="00553A3B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Anuj Kumar Agarwal</w:t>
      </w:r>
      <w:r w:rsidRPr="00553A3B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553A3B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Ashutosh Asthana</w:t>
      </w:r>
      <w:r w:rsidRPr="00553A3B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855C8B" w:rsidRDefault="00780942" w:rsidP="00EF17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094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85FB1" w:rsidRPr="00C52E47">
        <w:rPr>
          <w:rFonts w:ascii="Times New Roman" w:hAnsi="Times New Roman" w:cs="Times New Roman"/>
          <w:sz w:val="24"/>
          <w:szCs w:val="24"/>
        </w:rPr>
        <w:t xml:space="preserve">Department of </w:t>
      </w:r>
      <w:r w:rsidR="00385FB1">
        <w:rPr>
          <w:rFonts w:ascii="Times New Roman" w:hAnsi="Times New Roman" w:cs="Times New Roman"/>
          <w:sz w:val="24"/>
          <w:szCs w:val="24"/>
        </w:rPr>
        <w:t>Humanities and Applied Science</w:t>
      </w:r>
      <w:r w:rsidR="00EF1772">
        <w:rPr>
          <w:rFonts w:ascii="Times New Roman" w:hAnsi="Times New Roman" w:cs="Times New Roman"/>
          <w:sz w:val="24"/>
          <w:szCs w:val="24"/>
        </w:rPr>
        <w:t>s</w:t>
      </w:r>
      <w:r w:rsidR="00385FB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53A3B" w:rsidRPr="00855C8B" w:rsidRDefault="00385FB1" w:rsidP="00855C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2E47">
        <w:rPr>
          <w:rFonts w:ascii="Times New Roman" w:hAnsi="Times New Roman" w:cs="Times New Roman"/>
          <w:sz w:val="24"/>
          <w:szCs w:val="24"/>
        </w:rPr>
        <w:t xml:space="preserve">School of </w:t>
      </w:r>
      <w:r>
        <w:rPr>
          <w:rFonts w:ascii="Times New Roman" w:hAnsi="Times New Roman" w:cs="Times New Roman"/>
          <w:sz w:val="24"/>
          <w:szCs w:val="24"/>
        </w:rPr>
        <w:t>Management S</w:t>
      </w:r>
      <w:r w:rsidRPr="00C52E47">
        <w:rPr>
          <w:rFonts w:ascii="Times New Roman" w:hAnsi="Times New Roman" w:cs="Times New Roman"/>
          <w:sz w:val="24"/>
          <w:szCs w:val="24"/>
        </w:rPr>
        <w:t>cience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52E4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2E47">
        <w:rPr>
          <w:rFonts w:ascii="Times New Roman" w:hAnsi="Times New Roman" w:cs="Times New Roman"/>
          <w:sz w:val="24"/>
          <w:szCs w:val="24"/>
        </w:rPr>
        <w:t>Lucknow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52E47">
        <w:rPr>
          <w:rFonts w:ascii="Times New Roman" w:hAnsi="Times New Roman" w:cs="Times New Roman"/>
          <w:sz w:val="24"/>
          <w:szCs w:val="24"/>
        </w:rPr>
        <w:t>U.P.</w:t>
      </w:r>
      <w:r>
        <w:rPr>
          <w:rFonts w:ascii="Times New Roman" w:hAnsi="Times New Roman" w:cs="Times New Roman"/>
          <w:sz w:val="24"/>
          <w:szCs w:val="24"/>
        </w:rPr>
        <w:t xml:space="preserve"> India</w:t>
      </w:r>
      <w:r>
        <w:rPr>
          <w:rFonts w:ascii="Times New Roman" w:hAnsi="Times New Roman" w:cs="Times New Roman"/>
          <w:sz w:val="24"/>
          <w:szCs w:val="24"/>
        </w:rPr>
        <w:t>-226501</w:t>
      </w:r>
    </w:p>
    <w:p w:rsidR="00553A3B" w:rsidRPr="00EF1772" w:rsidRDefault="00780942" w:rsidP="00EF17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772">
        <w:rPr>
          <w:rFonts w:ascii="Times New Roman" w:hAnsi="Times New Roman" w:cs="Times New Roman"/>
          <w:sz w:val="24"/>
          <w:szCs w:val="24"/>
        </w:rPr>
        <w:t xml:space="preserve">E-mail: shivarun786@gmail.com, </w:t>
      </w:r>
      <w:r w:rsidR="00553A3B" w:rsidRPr="00EF1772">
        <w:rPr>
          <w:rFonts w:ascii="Times New Roman" w:hAnsi="Times New Roman" w:cs="Times New Roman"/>
          <w:sz w:val="24"/>
          <w:szCs w:val="24"/>
        </w:rPr>
        <w:t>anuj@smslucknow.com</w:t>
      </w:r>
      <w:r w:rsidRPr="00EF1772">
        <w:rPr>
          <w:rFonts w:ascii="Times New Roman" w:hAnsi="Times New Roman" w:cs="Times New Roman"/>
          <w:sz w:val="24"/>
          <w:szCs w:val="24"/>
        </w:rPr>
        <w:t xml:space="preserve">, </w:t>
      </w:r>
      <w:r w:rsidR="00553A3B" w:rsidRPr="00EF1772">
        <w:rPr>
          <w:rFonts w:ascii="Times New Roman" w:hAnsi="Times New Roman" w:cs="Times New Roman"/>
          <w:sz w:val="24"/>
          <w:szCs w:val="24"/>
        </w:rPr>
        <w:t>asthanaashu2000@gmail.com</w:t>
      </w:r>
    </w:p>
    <w:p w:rsidR="00C97996" w:rsidRDefault="00C97996" w:rsidP="00A80B1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72E0" w:rsidRPr="00A80B12" w:rsidRDefault="00F75B09" w:rsidP="00A80B1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80B12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75B09" w:rsidRDefault="00F75B09" w:rsidP="00A80B1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B12">
        <w:rPr>
          <w:rFonts w:ascii="Times New Roman" w:hAnsi="Times New Roman" w:cs="Times New Roman"/>
          <w:sz w:val="24"/>
          <w:szCs w:val="24"/>
        </w:rPr>
        <w:tab/>
        <w:t>Chitosan</w:t>
      </w:r>
      <w:r w:rsidR="00945498" w:rsidRPr="00A80B12">
        <w:rPr>
          <w:rFonts w:ascii="Times New Roman" w:hAnsi="Times New Roman" w:cs="Times New Roman"/>
          <w:sz w:val="24"/>
          <w:szCs w:val="24"/>
        </w:rPr>
        <w:t xml:space="preserve"> (CS)</w:t>
      </w:r>
      <w:r w:rsidRPr="00A80B12">
        <w:rPr>
          <w:rFonts w:ascii="Times New Roman" w:hAnsi="Times New Roman" w:cs="Times New Roman"/>
          <w:sz w:val="24"/>
          <w:szCs w:val="24"/>
        </w:rPr>
        <w:t xml:space="preserve"> has significant applications in biomedical area. Incorporation of polyoxometalates into chitosan </w:t>
      </w:r>
      <w:r w:rsidR="00553A3B" w:rsidRPr="00A80B12">
        <w:rPr>
          <w:rFonts w:ascii="Times New Roman" w:hAnsi="Times New Roman" w:cs="Times New Roman"/>
          <w:sz w:val="24"/>
          <w:szCs w:val="24"/>
        </w:rPr>
        <w:t>has</w:t>
      </w:r>
      <w:r w:rsidRPr="00A80B12">
        <w:rPr>
          <w:rFonts w:ascii="Times New Roman" w:hAnsi="Times New Roman" w:cs="Times New Roman"/>
          <w:sz w:val="24"/>
          <w:szCs w:val="24"/>
        </w:rPr>
        <w:t xml:space="preserve"> drawn incredible attraction to the researchers in the field of bio-science.</w:t>
      </w:r>
      <w:r w:rsidR="00945498" w:rsidRPr="00A80B12">
        <w:rPr>
          <w:rFonts w:ascii="Times New Roman" w:hAnsi="Times New Roman" w:cs="Times New Roman"/>
          <w:sz w:val="24"/>
          <w:szCs w:val="24"/>
        </w:rPr>
        <w:t xml:space="preserve"> In the present research work we have embedded </w:t>
      </w:r>
      <w:r w:rsidR="00001B09">
        <w:rPr>
          <w:rFonts w:ascii="Times New Roman" w:hAnsi="Times New Roman" w:cs="Times New Roman"/>
          <w:sz w:val="24"/>
          <w:szCs w:val="24"/>
        </w:rPr>
        <w:t>copper</w:t>
      </w:r>
      <w:r w:rsidR="00945498" w:rsidRPr="00A80B12">
        <w:rPr>
          <w:rFonts w:ascii="Times New Roman" w:hAnsi="Times New Roman" w:cs="Times New Roman"/>
          <w:sz w:val="24"/>
          <w:szCs w:val="24"/>
        </w:rPr>
        <w:t xml:space="preserve"> (C</w:t>
      </w:r>
      <w:r w:rsidR="00001B09">
        <w:rPr>
          <w:rFonts w:ascii="Times New Roman" w:hAnsi="Times New Roman" w:cs="Times New Roman"/>
          <w:sz w:val="24"/>
          <w:szCs w:val="24"/>
        </w:rPr>
        <w:t>u</w:t>
      </w:r>
      <w:r w:rsidR="00945498" w:rsidRPr="00A80B12">
        <w:rPr>
          <w:rFonts w:ascii="Times New Roman" w:hAnsi="Times New Roman" w:cs="Times New Roman"/>
          <w:sz w:val="24"/>
          <w:szCs w:val="24"/>
          <w:vertAlign w:val="superscript"/>
        </w:rPr>
        <w:t>II</w:t>
      </w:r>
      <w:r w:rsidR="00553A3B">
        <w:rPr>
          <w:rFonts w:ascii="Times New Roman" w:hAnsi="Times New Roman" w:cs="Times New Roman"/>
          <w:sz w:val="24"/>
          <w:szCs w:val="24"/>
        </w:rPr>
        <w:t xml:space="preserve">) to </w:t>
      </w:r>
      <w:r w:rsidR="00EF1772">
        <w:rPr>
          <w:rFonts w:ascii="Times New Roman" w:hAnsi="Times New Roman" w:cs="Times New Roman"/>
          <w:sz w:val="24"/>
          <w:szCs w:val="24"/>
        </w:rPr>
        <w:t>silicotungstic acid and then encapsulated into CS</w:t>
      </w:r>
      <w:r w:rsidR="00855C8B">
        <w:rPr>
          <w:rFonts w:ascii="Times New Roman" w:hAnsi="Times New Roman" w:cs="Times New Roman"/>
          <w:sz w:val="24"/>
          <w:szCs w:val="24"/>
        </w:rPr>
        <w:t>, thus synthesizing a new hybrid. The hybrid is a nano-comp</w:t>
      </w:r>
      <w:r w:rsidR="00001B09">
        <w:rPr>
          <w:rFonts w:ascii="Times New Roman" w:hAnsi="Times New Roman" w:cs="Times New Roman"/>
          <w:sz w:val="24"/>
          <w:szCs w:val="24"/>
        </w:rPr>
        <w:t xml:space="preserve">lex </w:t>
      </w:r>
      <w:r w:rsidR="00855C8B">
        <w:rPr>
          <w:rFonts w:ascii="Times New Roman" w:hAnsi="Times New Roman" w:cs="Times New Roman"/>
          <w:sz w:val="24"/>
          <w:szCs w:val="24"/>
        </w:rPr>
        <w:t xml:space="preserve">formed by electrostatic interaction between </w:t>
      </w:r>
      <w:r w:rsidR="00001B09">
        <w:rPr>
          <w:rFonts w:ascii="Times New Roman" w:hAnsi="Times New Roman" w:cs="Times New Roman"/>
          <w:sz w:val="24"/>
          <w:szCs w:val="24"/>
        </w:rPr>
        <w:t xml:space="preserve">cationic chitosan and </w:t>
      </w:r>
      <w:r w:rsidR="00855C8B">
        <w:rPr>
          <w:rFonts w:ascii="Times New Roman" w:hAnsi="Times New Roman" w:cs="Times New Roman"/>
          <w:sz w:val="24"/>
          <w:szCs w:val="24"/>
        </w:rPr>
        <w:t>anionic polyoxometalate.</w:t>
      </w:r>
      <w:r w:rsidR="00001B09">
        <w:rPr>
          <w:rFonts w:ascii="Times New Roman" w:hAnsi="Times New Roman" w:cs="Times New Roman"/>
          <w:sz w:val="24"/>
          <w:szCs w:val="24"/>
        </w:rPr>
        <w:t xml:space="preserve"> The resulting nano-complex </w:t>
      </w:r>
      <w:r w:rsidR="00A30819">
        <w:rPr>
          <w:rFonts w:ascii="Times New Roman" w:hAnsi="Times New Roman" w:cs="Times New Roman"/>
          <w:sz w:val="24"/>
          <w:szCs w:val="24"/>
        </w:rPr>
        <w:t xml:space="preserve">was </w:t>
      </w:r>
      <w:r w:rsidR="00A30819" w:rsidRPr="00F0486B">
        <w:rPr>
          <w:rFonts w:ascii="Times New Roman" w:hAnsi="Times New Roman"/>
          <w:sz w:val="24"/>
          <w:szCs w:val="24"/>
        </w:rPr>
        <w:t>characterized by FT-IR, UV-Vis</w:t>
      </w:r>
      <w:r w:rsidR="00A30819">
        <w:rPr>
          <w:rFonts w:ascii="Times New Roman" w:hAnsi="Times New Roman"/>
          <w:sz w:val="24"/>
          <w:szCs w:val="24"/>
        </w:rPr>
        <w:t xml:space="preserve"> spectra</w:t>
      </w:r>
      <w:r w:rsidR="00A30819" w:rsidRPr="00F0486B">
        <w:rPr>
          <w:rFonts w:ascii="Times New Roman" w:hAnsi="Times New Roman"/>
          <w:sz w:val="24"/>
          <w:szCs w:val="24"/>
        </w:rPr>
        <w:t xml:space="preserve">, </w:t>
      </w:r>
      <w:r w:rsidR="00A30819">
        <w:rPr>
          <w:rFonts w:ascii="Times New Roman" w:hAnsi="Times New Roman"/>
          <w:sz w:val="24"/>
          <w:szCs w:val="24"/>
        </w:rPr>
        <w:t>e</w:t>
      </w:r>
      <w:r w:rsidR="00A30819" w:rsidRPr="00C87176">
        <w:rPr>
          <w:rFonts w:ascii="Times New Roman" w:hAnsi="Times New Roman"/>
          <w:sz w:val="24"/>
          <w:szCs w:val="24"/>
        </w:rPr>
        <w:t xml:space="preserve">nergy dispersive X-ray </w:t>
      </w:r>
      <w:r w:rsidR="00A30819">
        <w:rPr>
          <w:rFonts w:ascii="Times New Roman" w:hAnsi="Times New Roman"/>
          <w:sz w:val="24"/>
          <w:szCs w:val="24"/>
        </w:rPr>
        <w:t>(ED</w:t>
      </w:r>
      <w:r w:rsidR="00A30819" w:rsidRPr="00F0486B">
        <w:rPr>
          <w:rFonts w:ascii="Times New Roman" w:hAnsi="Times New Roman"/>
          <w:sz w:val="24"/>
          <w:szCs w:val="24"/>
        </w:rPr>
        <w:t>X</w:t>
      </w:r>
      <w:r w:rsidR="00A30819">
        <w:rPr>
          <w:rFonts w:ascii="Times New Roman" w:hAnsi="Times New Roman"/>
          <w:sz w:val="24"/>
          <w:szCs w:val="24"/>
        </w:rPr>
        <w:t>)</w:t>
      </w:r>
      <w:r w:rsidR="00A30819" w:rsidRPr="00F0486B">
        <w:rPr>
          <w:rFonts w:ascii="Times New Roman" w:hAnsi="Times New Roman"/>
          <w:sz w:val="24"/>
          <w:szCs w:val="24"/>
        </w:rPr>
        <w:t xml:space="preserve">, </w:t>
      </w:r>
      <w:r w:rsidR="00A30819">
        <w:rPr>
          <w:rFonts w:ascii="Times New Roman" w:hAnsi="Times New Roman"/>
          <w:sz w:val="24"/>
          <w:szCs w:val="24"/>
        </w:rPr>
        <w:t>scanning electron microscopy (</w:t>
      </w:r>
      <w:r w:rsidR="00A30819" w:rsidRPr="00F0486B">
        <w:rPr>
          <w:rFonts w:ascii="Times New Roman" w:hAnsi="Times New Roman"/>
          <w:sz w:val="24"/>
          <w:szCs w:val="24"/>
        </w:rPr>
        <w:t>SEM</w:t>
      </w:r>
      <w:r w:rsidR="00A30819">
        <w:rPr>
          <w:rFonts w:ascii="Times New Roman" w:hAnsi="Times New Roman"/>
          <w:sz w:val="24"/>
          <w:szCs w:val="24"/>
        </w:rPr>
        <w:t>)</w:t>
      </w:r>
      <w:r w:rsidR="00A30819">
        <w:rPr>
          <w:rFonts w:ascii="Times New Roman" w:hAnsi="Times New Roman"/>
          <w:sz w:val="24"/>
          <w:szCs w:val="24"/>
        </w:rPr>
        <w:t xml:space="preserve">. </w:t>
      </w:r>
      <w:r w:rsidR="00A30819" w:rsidRPr="00F0486B">
        <w:rPr>
          <w:rFonts w:ascii="Times New Roman" w:hAnsi="Times New Roman"/>
          <w:sz w:val="24"/>
          <w:szCs w:val="24"/>
        </w:rPr>
        <w:t xml:space="preserve">EDX </w:t>
      </w:r>
      <w:r w:rsidR="00A30819">
        <w:rPr>
          <w:rFonts w:ascii="Times New Roman" w:hAnsi="Times New Roman"/>
          <w:sz w:val="24"/>
          <w:szCs w:val="24"/>
        </w:rPr>
        <w:t xml:space="preserve">analysis </w:t>
      </w:r>
      <w:r w:rsidR="00A30819" w:rsidRPr="00F0486B">
        <w:rPr>
          <w:rFonts w:ascii="Times New Roman" w:hAnsi="Times New Roman"/>
          <w:sz w:val="24"/>
          <w:szCs w:val="24"/>
        </w:rPr>
        <w:t>exposes</w:t>
      </w:r>
      <w:r w:rsidR="00A30819" w:rsidRPr="00F0486B">
        <w:rPr>
          <w:rFonts w:ascii="Times New Roman" w:hAnsi="Times New Roman"/>
          <w:sz w:val="24"/>
          <w:szCs w:val="24"/>
        </w:rPr>
        <w:t xml:space="preserve"> the </w:t>
      </w:r>
      <w:r w:rsidR="00A30819" w:rsidRPr="00F0486B">
        <w:rPr>
          <w:rFonts w:ascii="Times New Roman" w:hAnsi="Times New Roman"/>
          <w:sz w:val="24"/>
          <w:szCs w:val="24"/>
        </w:rPr>
        <w:t>occurrence</w:t>
      </w:r>
      <w:r w:rsidR="00A30819" w:rsidRPr="00F0486B">
        <w:rPr>
          <w:rFonts w:ascii="Times New Roman" w:hAnsi="Times New Roman"/>
          <w:sz w:val="24"/>
          <w:szCs w:val="24"/>
        </w:rPr>
        <w:t xml:space="preserve"> of all the expected elements in </w:t>
      </w:r>
      <w:r w:rsidR="00A30819">
        <w:rPr>
          <w:rFonts w:ascii="Times New Roman" w:hAnsi="Times New Roman"/>
          <w:sz w:val="24"/>
          <w:szCs w:val="24"/>
        </w:rPr>
        <w:t>nano-complex in expected ratio</w:t>
      </w:r>
      <w:r w:rsidR="00A30819">
        <w:rPr>
          <w:rFonts w:ascii="Times New Roman" w:hAnsi="Times New Roman"/>
          <w:sz w:val="24"/>
          <w:szCs w:val="24"/>
        </w:rPr>
        <w:t xml:space="preserve">. The </w:t>
      </w:r>
      <w:r w:rsidR="00A30819">
        <w:rPr>
          <w:rFonts w:ascii="Times New Roman" w:hAnsi="Times New Roman" w:cs="Times New Roman"/>
          <w:sz w:val="24"/>
          <w:szCs w:val="24"/>
        </w:rPr>
        <w:t>nano-complex</w:t>
      </w:r>
      <w:r w:rsidR="00A30819">
        <w:rPr>
          <w:rFonts w:ascii="Times New Roman" w:hAnsi="Times New Roman" w:cs="Times New Roman"/>
          <w:sz w:val="24"/>
          <w:szCs w:val="24"/>
        </w:rPr>
        <w:t xml:space="preserve"> was used as a heterogeneous catalyst for the oxidation of tetralin. </w:t>
      </w:r>
      <w:r w:rsidR="00CC6355">
        <w:rPr>
          <w:rFonts w:ascii="Times New Roman" w:hAnsi="Times New Roman" w:cs="Times New Roman"/>
          <w:sz w:val="24"/>
          <w:szCs w:val="24"/>
        </w:rPr>
        <w:t>The catalytic reaction was monitored by gas chromatography and the products that were obtained were studied by mass spectroscopy.</w:t>
      </w:r>
    </w:p>
    <w:p w:rsidR="003D7CC4" w:rsidRPr="003D7CC4" w:rsidRDefault="003D7CC4" w:rsidP="00A80B1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3D7CC4">
        <w:rPr>
          <w:rFonts w:ascii="Times New Roman" w:hAnsi="Times New Roman" w:cs="Times New Roman"/>
          <w:sz w:val="24"/>
          <w:szCs w:val="24"/>
        </w:rPr>
        <w:t>Chitosan, Polyoxometalate, EDX</w:t>
      </w:r>
      <w:r w:rsidR="00283657">
        <w:rPr>
          <w:rFonts w:ascii="Times New Roman" w:hAnsi="Times New Roman" w:cs="Times New Roman"/>
          <w:sz w:val="24"/>
          <w:szCs w:val="24"/>
        </w:rPr>
        <w:t>.</w:t>
      </w:r>
    </w:p>
    <w:sectPr w:rsidR="003D7CC4" w:rsidRPr="003D7C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B09"/>
    <w:rsid w:val="00001B09"/>
    <w:rsid w:val="00283657"/>
    <w:rsid w:val="002D1BAE"/>
    <w:rsid w:val="00385FB1"/>
    <w:rsid w:val="003D7CC4"/>
    <w:rsid w:val="0050139D"/>
    <w:rsid w:val="00553A3B"/>
    <w:rsid w:val="00780942"/>
    <w:rsid w:val="00842C6C"/>
    <w:rsid w:val="00855C8B"/>
    <w:rsid w:val="00945498"/>
    <w:rsid w:val="00A172E0"/>
    <w:rsid w:val="00A30819"/>
    <w:rsid w:val="00A80B12"/>
    <w:rsid w:val="00C97996"/>
    <w:rsid w:val="00CC6355"/>
    <w:rsid w:val="00EF1772"/>
    <w:rsid w:val="00F7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3A3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9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3A3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9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29</cp:revision>
  <dcterms:created xsi:type="dcterms:W3CDTF">2018-11-13T09:33:00Z</dcterms:created>
  <dcterms:modified xsi:type="dcterms:W3CDTF">2018-11-13T10:25:00Z</dcterms:modified>
</cp:coreProperties>
</file>