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3D" w:rsidRDefault="0058473D"/>
    <w:p w:rsidR="001F2032" w:rsidRDefault="00A26654" w:rsidP="00A26654">
      <w:pPr>
        <w:autoSpaceDE w:val="0"/>
        <w:autoSpaceDN w:val="0"/>
        <w:adjustRightInd w:val="0"/>
        <w:spacing w:after="0" w:line="240" w:lineRule="auto"/>
        <w:jc w:val="center"/>
        <w:rPr>
          <w:rFonts w:ascii="Times New Roman" w:hAnsi="Times New Roman" w:cs="Times New Roman"/>
          <w:b/>
          <w:bCs/>
          <w:sz w:val="24"/>
          <w:szCs w:val="24"/>
        </w:rPr>
      </w:pPr>
      <w:r w:rsidRPr="00A26654">
        <w:rPr>
          <w:rFonts w:ascii="Times New Roman" w:hAnsi="Times New Roman" w:cs="Times New Roman"/>
          <w:b/>
          <w:bCs/>
          <w:sz w:val="24"/>
          <w:szCs w:val="24"/>
        </w:rPr>
        <w:t>EFFECT OF COPPER ON AUSTEMPERING DUCTILE IRON</w:t>
      </w:r>
    </w:p>
    <w:p w:rsidR="00334FD9" w:rsidRDefault="00334FD9" w:rsidP="00334FD9">
      <w:pPr>
        <w:autoSpaceDE w:val="0"/>
        <w:autoSpaceDN w:val="0"/>
        <w:adjustRightInd w:val="0"/>
        <w:spacing w:after="0" w:line="240" w:lineRule="auto"/>
        <w:rPr>
          <w:rFonts w:ascii="Times New Roman" w:hAnsi="Times New Roman" w:cs="Times New Roman"/>
          <w:b/>
          <w:bCs/>
          <w:sz w:val="24"/>
          <w:szCs w:val="24"/>
        </w:rPr>
      </w:pPr>
    </w:p>
    <w:p w:rsidR="00334FD9" w:rsidRDefault="00334FD9" w:rsidP="00334FD9">
      <w:pPr>
        <w:autoSpaceDE w:val="0"/>
        <w:autoSpaceDN w:val="0"/>
        <w:adjustRightInd w:val="0"/>
        <w:spacing w:after="0" w:line="240" w:lineRule="auto"/>
        <w:rPr>
          <w:rFonts w:ascii="Times New Roman" w:hAnsi="Times New Roman" w:cs="Times New Roman"/>
          <w:b/>
          <w:bCs/>
          <w:sz w:val="24"/>
          <w:szCs w:val="24"/>
        </w:rPr>
      </w:pPr>
    </w:p>
    <w:p w:rsidR="00334FD9" w:rsidRDefault="00334FD9" w:rsidP="00334FD9">
      <w:pPr>
        <w:autoSpaceDE w:val="0"/>
        <w:autoSpaceDN w:val="0"/>
        <w:adjustRightInd w:val="0"/>
        <w:spacing w:after="0" w:line="240" w:lineRule="auto"/>
        <w:rPr>
          <w:sz w:val="24"/>
          <w:szCs w:val="24"/>
        </w:rPr>
      </w:pPr>
      <w:r>
        <w:rPr>
          <w:sz w:val="24"/>
          <w:szCs w:val="24"/>
        </w:rPr>
        <w:t xml:space="preserve">Abhishek Singh                                                                                        Brijesh Ojha                     </w:t>
      </w:r>
    </w:p>
    <w:p w:rsidR="00334FD9" w:rsidRDefault="00334FD9" w:rsidP="00334FD9">
      <w:pPr>
        <w:autoSpaceDE w:val="0"/>
        <w:autoSpaceDN w:val="0"/>
        <w:adjustRightInd w:val="0"/>
        <w:spacing w:after="0" w:line="240" w:lineRule="auto"/>
        <w:rPr>
          <w:sz w:val="24"/>
          <w:szCs w:val="24"/>
        </w:rPr>
      </w:pPr>
      <w:r>
        <w:rPr>
          <w:sz w:val="24"/>
          <w:szCs w:val="24"/>
        </w:rPr>
        <w:t xml:space="preserve">Assistant Professor                                                                             Associate Professor                  </w:t>
      </w:r>
    </w:p>
    <w:p w:rsidR="00334FD9" w:rsidRPr="00A26654" w:rsidRDefault="00334FD9" w:rsidP="00334FD9">
      <w:pPr>
        <w:autoSpaceDE w:val="0"/>
        <w:autoSpaceDN w:val="0"/>
        <w:adjustRightInd w:val="0"/>
        <w:spacing w:after="0" w:line="240" w:lineRule="auto"/>
        <w:rPr>
          <w:sz w:val="24"/>
          <w:szCs w:val="24"/>
        </w:rPr>
      </w:pPr>
      <w:r>
        <w:rPr>
          <w:sz w:val="24"/>
          <w:szCs w:val="24"/>
        </w:rPr>
        <w:t xml:space="preserve">BSSITM, Lucknow                                                                                RRITM,Lucknow     </w:t>
      </w:r>
    </w:p>
    <w:p w:rsidR="001F2032" w:rsidRDefault="00EF1AA7">
      <w:r w:rsidRPr="00EF1AA7">
        <w:t>abhisheks485@gmail.com</w:t>
      </w:r>
    </w:p>
    <w:p w:rsidR="001F2032" w:rsidRDefault="001F2032" w:rsidP="001F2032">
      <w:pPr>
        <w:autoSpaceDE w:val="0"/>
        <w:autoSpaceDN w:val="0"/>
        <w:adjustRightInd w:val="0"/>
        <w:spacing w:after="0" w:line="240" w:lineRule="auto"/>
        <w:jc w:val="both"/>
        <w:rPr>
          <w:rFonts w:ascii="Times New Roman" w:hAnsi="Times New Roman" w:cs="Times New Roman"/>
          <w:color w:val="000000"/>
          <w:sz w:val="24"/>
          <w:szCs w:val="24"/>
        </w:rPr>
      </w:pPr>
    </w:p>
    <w:p w:rsidR="001F2032" w:rsidRDefault="001F2032" w:rsidP="001F203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Abstract</w:t>
      </w:r>
    </w:p>
    <w:p w:rsidR="001F2032" w:rsidRDefault="001F2032" w:rsidP="001F2032">
      <w:pPr>
        <w:autoSpaceDE w:val="0"/>
        <w:autoSpaceDN w:val="0"/>
        <w:adjustRightInd w:val="0"/>
        <w:spacing w:after="0" w:line="240" w:lineRule="auto"/>
        <w:jc w:val="both"/>
        <w:rPr>
          <w:rFonts w:ascii="Times New Roman" w:hAnsi="Times New Roman" w:cs="Times New Roman"/>
          <w:color w:val="000000"/>
          <w:sz w:val="24"/>
          <w:szCs w:val="24"/>
        </w:rPr>
      </w:pPr>
    </w:p>
    <w:p w:rsidR="001F2032" w:rsidRPr="00D719B3" w:rsidRDefault="001F2032" w:rsidP="00D719B3">
      <w:pPr>
        <w:autoSpaceDE w:val="0"/>
        <w:autoSpaceDN w:val="0"/>
        <w:adjustRightInd w:val="0"/>
        <w:spacing w:after="0" w:line="240" w:lineRule="auto"/>
        <w:jc w:val="both"/>
        <w:rPr>
          <w:rFonts w:ascii="Times New Roman" w:hAnsi="Times New Roman" w:cs="Times New Roman"/>
          <w:color w:val="000000"/>
          <w:sz w:val="24"/>
          <w:szCs w:val="24"/>
        </w:rPr>
      </w:pPr>
      <w:r w:rsidRPr="00D719B3">
        <w:rPr>
          <w:rFonts w:ascii="Times New Roman" w:hAnsi="Times New Roman" w:cs="Times New Roman"/>
          <w:color w:val="000000"/>
          <w:sz w:val="24"/>
          <w:szCs w:val="24"/>
        </w:rPr>
        <w:t>A ductile iron which subjected to a peculiar isothermal heat treatment process austmpering is</w:t>
      </w:r>
    </w:p>
    <w:p w:rsidR="001F2032" w:rsidRPr="00D719B3" w:rsidRDefault="001F2032" w:rsidP="00D719B3">
      <w:pPr>
        <w:autoSpaceDE w:val="0"/>
        <w:autoSpaceDN w:val="0"/>
        <w:adjustRightInd w:val="0"/>
        <w:spacing w:after="0" w:line="240" w:lineRule="auto"/>
        <w:jc w:val="both"/>
        <w:rPr>
          <w:rFonts w:ascii="Times New Roman" w:hAnsi="Times New Roman" w:cs="Times New Roman"/>
          <w:color w:val="000000"/>
          <w:sz w:val="24"/>
          <w:szCs w:val="24"/>
        </w:rPr>
      </w:pPr>
      <w:r w:rsidRPr="00D719B3">
        <w:rPr>
          <w:rFonts w:ascii="Times New Roman" w:hAnsi="Times New Roman" w:cs="Times New Roman"/>
          <w:color w:val="000000"/>
          <w:sz w:val="24"/>
          <w:szCs w:val="24"/>
        </w:rPr>
        <w:t>known as austempered ductile iron (ADI). The properties of Austempered ductile iron is</w:t>
      </w:r>
    </w:p>
    <w:p w:rsidR="001F2032" w:rsidRPr="00D719B3" w:rsidRDefault="001F2032" w:rsidP="00D719B3">
      <w:pPr>
        <w:autoSpaceDE w:val="0"/>
        <w:autoSpaceDN w:val="0"/>
        <w:adjustRightInd w:val="0"/>
        <w:spacing w:after="0" w:line="240" w:lineRule="auto"/>
        <w:jc w:val="both"/>
        <w:rPr>
          <w:rFonts w:ascii="Times New Roman" w:hAnsi="Times New Roman" w:cs="Times New Roman"/>
          <w:color w:val="000000"/>
          <w:sz w:val="24"/>
          <w:szCs w:val="24"/>
        </w:rPr>
      </w:pPr>
      <w:r w:rsidRPr="00D719B3">
        <w:rPr>
          <w:rFonts w:ascii="Times New Roman" w:hAnsi="Times New Roman" w:cs="Times New Roman"/>
          <w:color w:val="000000"/>
          <w:sz w:val="24"/>
          <w:szCs w:val="24"/>
        </w:rPr>
        <w:t>produced by the particular heat treatment so the only essential for austempered ductile iron is</w:t>
      </w:r>
    </w:p>
    <w:p w:rsidR="001F2032" w:rsidRPr="00D719B3" w:rsidRDefault="001F2032" w:rsidP="00D719B3">
      <w:pPr>
        <w:autoSpaceDE w:val="0"/>
        <w:autoSpaceDN w:val="0"/>
        <w:adjustRightInd w:val="0"/>
        <w:spacing w:after="0" w:line="240" w:lineRule="auto"/>
        <w:jc w:val="both"/>
        <w:rPr>
          <w:rFonts w:ascii="Times New Roman" w:hAnsi="Times New Roman" w:cs="Times New Roman"/>
          <w:color w:val="333333"/>
          <w:sz w:val="24"/>
          <w:szCs w:val="24"/>
        </w:rPr>
      </w:pPr>
      <w:r w:rsidRPr="00D719B3">
        <w:rPr>
          <w:rFonts w:ascii="Times New Roman" w:hAnsi="Times New Roman" w:cs="Times New Roman"/>
          <w:color w:val="000000"/>
          <w:sz w:val="24"/>
          <w:szCs w:val="24"/>
        </w:rPr>
        <w:t>better ductile iron.</w:t>
      </w:r>
      <w:r w:rsidRPr="00D719B3">
        <w:rPr>
          <w:rFonts w:ascii="Times New Roman" w:hAnsi="Times New Roman" w:cs="Times New Roman"/>
          <w:color w:val="333333"/>
          <w:sz w:val="24"/>
          <w:szCs w:val="24"/>
        </w:rPr>
        <w:t xml:space="preserve"> Ductile Cast Iron undergoes a remarkable transformation when subjected to the austempering heat process. The resulting microstructure, known as Ausferrite,</w:t>
      </w:r>
      <w:r w:rsidR="00FF47FC">
        <w:rPr>
          <w:rFonts w:ascii="Times New Roman" w:hAnsi="Times New Roman" w:cs="Times New Roman"/>
          <w:color w:val="333333"/>
          <w:sz w:val="24"/>
          <w:szCs w:val="24"/>
        </w:rPr>
        <w:t xml:space="preserve"> </w:t>
      </w:r>
      <w:r w:rsidRPr="00D719B3">
        <w:rPr>
          <w:rFonts w:ascii="Times New Roman" w:hAnsi="Times New Roman" w:cs="Times New Roman"/>
          <w:color w:val="333333"/>
          <w:sz w:val="24"/>
          <w:szCs w:val="24"/>
        </w:rPr>
        <w:t>which consist of fine acicular ferrite with carbon enriched stabilized austenite and gives ADI its special attributes. The new microstructure (ADI) results with capability superior to many traditional, high performance, ferrous and aluminum alloys. Ausferrite exhibits twice the strength for a given level of ductility compared to the pearl tic, ferritic or martensitic structures formed by conventional heat treatments. The mechanical properties of the austempered ductile iron are depending on the ausferrite microstructure. The austepmered matrix is responcible for significantly better tensile strength to ductility ratio than is possible with any other grade of ductile iron .An unusual combination of properties is obtained in austempered ductile iron because of the ausferrite microstructure. These properties mainly depend on the heat treatment conditions and alloyed elements. Alloy additions may be made to austempered ductile iron with a view to control the matrix structure. In this paper, the effect of copper alloying as well as the effect of heat treatment parameters like austmpering time and austempering temperature on microstructure and properties of the ductile iron were studied</w:t>
      </w:r>
    </w:p>
    <w:p w:rsidR="00D15843" w:rsidRDefault="00D15843" w:rsidP="001F2032">
      <w:pPr>
        <w:autoSpaceDE w:val="0"/>
        <w:autoSpaceDN w:val="0"/>
        <w:adjustRightInd w:val="0"/>
        <w:spacing w:after="0" w:line="240" w:lineRule="auto"/>
        <w:jc w:val="both"/>
        <w:rPr>
          <w:rFonts w:ascii="Times New Roman" w:hAnsi="Times New Roman" w:cs="Times New Roman"/>
          <w:color w:val="333333"/>
          <w:sz w:val="24"/>
          <w:szCs w:val="24"/>
        </w:rPr>
      </w:pPr>
    </w:p>
    <w:p w:rsidR="00D15843" w:rsidRDefault="00D15843" w:rsidP="001F2032">
      <w:pPr>
        <w:autoSpaceDE w:val="0"/>
        <w:autoSpaceDN w:val="0"/>
        <w:adjustRightInd w:val="0"/>
        <w:spacing w:after="0" w:line="240" w:lineRule="auto"/>
        <w:jc w:val="both"/>
      </w:pPr>
      <w:r>
        <w:rPr>
          <w:rFonts w:ascii="Times New Roman" w:hAnsi="Times New Roman" w:cs="Times New Roman"/>
          <w:color w:val="333333"/>
          <w:sz w:val="24"/>
          <w:szCs w:val="24"/>
        </w:rPr>
        <w:t>Key words: A</w:t>
      </w:r>
      <w:r>
        <w:rPr>
          <w:rFonts w:ascii="Times New Roman" w:hAnsi="Times New Roman" w:cs="Times New Roman"/>
          <w:color w:val="000000"/>
          <w:sz w:val="24"/>
          <w:szCs w:val="24"/>
        </w:rPr>
        <w:t>ustempered ductile iron, E</w:t>
      </w:r>
      <w:r>
        <w:rPr>
          <w:rFonts w:ascii="Times New Roman" w:hAnsi="Times New Roman" w:cs="Times New Roman"/>
          <w:color w:val="333333"/>
          <w:sz w:val="24"/>
          <w:szCs w:val="24"/>
        </w:rPr>
        <w:t xml:space="preserve">ffect of copper alloying, </w:t>
      </w:r>
      <w:r w:rsidR="00311F3D">
        <w:rPr>
          <w:rFonts w:ascii="Times New Roman" w:hAnsi="Times New Roman" w:cs="Times New Roman"/>
          <w:color w:val="333333"/>
          <w:sz w:val="24"/>
          <w:szCs w:val="24"/>
        </w:rPr>
        <w:t>P</w:t>
      </w:r>
      <w:r>
        <w:rPr>
          <w:rFonts w:ascii="Times New Roman" w:hAnsi="Times New Roman" w:cs="Times New Roman"/>
          <w:color w:val="333333"/>
          <w:sz w:val="24"/>
          <w:szCs w:val="24"/>
        </w:rPr>
        <w:t>roperties of the ductile iron</w:t>
      </w:r>
    </w:p>
    <w:sectPr w:rsidR="00D15843" w:rsidSect="005847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1F2032"/>
    <w:rsid w:val="001D7703"/>
    <w:rsid w:val="001F2032"/>
    <w:rsid w:val="00311F3D"/>
    <w:rsid w:val="00334FD9"/>
    <w:rsid w:val="00362F31"/>
    <w:rsid w:val="004727F0"/>
    <w:rsid w:val="004B27C5"/>
    <w:rsid w:val="0058473D"/>
    <w:rsid w:val="008E1665"/>
    <w:rsid w:val="00A26654"/>
    <w:rsid w:val="00D15843"/>
    <w:rsid w:val="00D719B3"/>
    <w:rsid w:val="00EF1AA7"/>
    <w:rsid w:val="00FF47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admin</cp:lastModifiedBy>
  <cp:revision>15</cp:revision>
  <dcterms:created xsi:type="dcterms:W3CDTF">2018-11-13T16:44:00Z</dcterms:created>
  <dcterms:modified xsi:type="dcterms:W3CDTF">2018-11-15T07:30:00Z</dcterms:modified>
</cp:coreProperties>
</file>