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4B" w:rsidRPr="00276D4B" w:rsidRDefault="00276D4B" w:rsidP="0059412C">
      <w:pPr>
        <w:jc w:val="center"/>
        <w:rPr>
          <w:rFonts w:ascii="Times New Roman" w:hAnsi="Times New Roman" w:cs="Times New Roman"/>
          <w:b/>
          <w:bCs/>
          <w:sz w:val="42"/>
          <w:szCs w:val="32"/>
        </w:rPr>
      </w:pPr>
      <w:r w:rsidRPr="00276D4B">
        <w:rPr>
          <w:rFonts w:ascii="Times New Roman" w:hAnsi="Times New Roman" w:cs="Times New Roman"/>
          <w:b/>
          <w:bCs/>
          <w:sz w:val="42"/>
          <w:szCs w:val="32"/>
        </w:rPr>
        <w:t>QCA based combination circuits</w:t>
      </w:r>
    </w:p>
    <w:p w:rsidR="0059412C" w:rsidRPr="00542A98" w:rsidRDefault="0059412C" w:rsidP="0059412C">
      <w:pPr>
        <w:jc w:val="center"/>
        <w:rPr>
          <w:rFonts w:ascii="Times New Roman" w:hAnsi="Times New Roman" w:cs="Times New Roman"/>
          <w:b/>
          <w:bCs/>
          <w:sz w:val="28"/>
          <w:szCs w:val="32"/>
          <w:vertAlign w:val="superscript"/>
        </w:rPr>
      </w:pPr>
      <w:proofErr w:type="spellStart"/>
      <w:r w:rsidRPr="007E6845">
        <w:rPr>
          <w:rFonts w:ascii="Times New Roman" w:hAnsi="Times New Roman" w:cs="Times New Roman"/>
          <w:b/>
          <w:bCs/>
          <w:sz w:val="28"/>
          <w:szCs w:val="32"/>
        </w:rPr>
        <w:t>Vinay</w:t>
      </w:r>
      <w:proofErr w:type="spellEnd"/>
      <w:r w:rsidRPr="007E6845">
        <w:rPr>
          <w:rFonts w:ascii="Times New Roman" w:hAnsi="Times New Roman" w:cs="Times New Roman"/>
          <w:b/>
          <w:bCs/>
          <w:sz w:val="28"/>
          <w:szCs w:val="32"/>
        </w:rPr>
        <w:t xml:space="preserve"> Kumar Verma</w:t>
      </w:r>
      <w:r w:rsidRPr="007E6845">
        <w:rPr>
          <w:rFonts w:ascii="Times New Roman" w:hAnsi="Times New Roman" w:cs="Times New Roman"/>
          <w:b/>
          <w:bCs/>
          <w:sz w:val="28"/>
          <w:szCs w:val="32"/>
          <w:vertAlign w:val="superscript"/>
        </w:rPr>
        <w:t>1</w:t>
      </w:r>
      <w:r w:rsidRPr="007E6845">
        <w:rPr>
          <w:rFonts w:ascii="Times New Roman" w:hAnsi="Times New Roman" w:cs="Times New Roman"/>
          <w:b/>
          <w:bCs/>
          <w:sz w:val="28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</w:rPr>
        <w:t>Rahul</w:t>
      </w:r>
      <w:proofErr w:type="spellEnd"/>
      <w:r w:rsidRPr="007E6845">
        <w:rPr>
          <w:rFonts w:ascii="Times New Roman" w:hAnsi="Times New Roman" w:cs="Times New Roman"/>
          <w:b/>
          <w:bCs/>
          <w:sz w:val="28"/>
          <w:szCs w:val="32"/>
        </w:rPr>
        <w:t xml:space="preserve"> Misra</w:t>
      </w:r>
      <w:r w:rsidRPr="007E6845">
        <w:rPr>
          <w:rFonts w:ascii="Times New Roman" w:hAnsi="Times New Roman" w:cs="Times New Roman"/>
          <w:b/>
          <w:bCs/>
          <w:sz w:val="28"/>
          <w:szCs w:val="32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8"/>
          <w:szCs w:val="32"/>
          <w:vertAlign w:val="superscript"/>
        </w:rPr>
        <w:t>*</w:t>
      </w:r>
    </w:p>
    <w:p w:rsidR="0059412C" w:rsidRDefault="0059412C" w:rsidP="0059412C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  <w:vertAlign w:val="superscript"/>
        </w:rPr>
        <w:t>1,2</w:t>
      </w:r>
      <w:r w:rsidRPr="007E6845">
        <w:rPr>
          <w:rFonts w:ascii="Times New Roman" w:hAnsi="Times New Roman" w:cs="Times New Roman"/>
          <w:b/>
          <w:bCs/>
          <w:sz w:val="28"/>
          <w:szCs w:val="32"/>
        </w:rPr>
        <w:t xml:space="preserve">Assistant Professor, </w:t>
      </w:r>
      <w:r>
        <w:rPr>
          <w:rFonts w:ascii="Times New Roman" w:hAnsi="Times New Roman" w:cs="Times New Roman"/>
          <w:b/>
          <w:bCs/>
          <w:sz w:val="28"/>
          <w:szCs w:val="32"/>
        </w:rPr>
        <w:t>Department of Electronics Engineering,</w:t>
      </w:r>
    </w:p>
    <w:p w:rsidR="0059412C" w:rsidRPr="007E6845" w:rsidRDefault="0059412C" w:rsidP="0059412C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7E6845">
        <w:rPr>
          <w:rFonts w:ascii="Times New Roman" w:hAnsi="Times New Roman" w:cs="Times New Roman"/>
          <w:b/>
          <w:bCs/>
          <w:sz w:val="28"/>
          <w:szCs w:val="32"/>
        </w:rPr>
        <w:t xml:space="preserve">School of Management Science, </w:t>
      </w:r>
      <w:proofErr w:type="spellStart"/>
      <w:r w:rsidRPr="007E6845">
        <w:rPr>
          <w:rFonts w:ascii="Times New Roman" w:hAnsi="Times New Roman" w:cs="Times New Roman"/>
          <w:b/>
          <w:bCs/>
          <w:sz w:val="28"/>
          <w:szCs w:val="32"/>
        </w:rPr>
        <w:t>Lucknow</w:t>
      </w:r>
      <w:proofErr w:type="spellEnd"/>
      <w:r w:rsidRPr="007E6845">
        <w:rPr>
          <w:rFonts w:ascii="Times New Roman" w:hAnsi="Times New Roman" w:cs="Times New Roman"/>
          <w:b/>
          <w:bCs/>
          <w:sz w:val="28"/>
          <w:szCs w:val="32"/>
        </w:rPr>
        <w:t>, India</w:t>
      </w:r>
    </w:p>
    <w:p w:rsidR="0059412C" w:rsidRPr="007E6845" w:rsidRDefault="0059412C" w:rsidP="0059412C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7E6845">
        <w:rPr>
          <w:rFonts w:ascii="Times New Roman" w:hAnsi="Times New Roman" w:cs="Times New Roman"/>
          <w:b/>
          <w:bCs/>
          <w:sz w:val="28"/>
          <w:szCs w:val="32"/>
        </w:rPr>
        <w:t>Email Id:</w:t>
      </w:r>
      <w:r>
        <w:rPr>
          <w:rFonts w:ascii="Times New Roman" w:hAnsi="Times New Roman" w:cs="Times New Roman"/>
          <w:b/>
          <w:bCs/>
          <w:sz w:val="28"/>
          <w:szCs w:val="32"/>
        </w:rPr>
        <w:t xml:space="preserve"> vinayv3@rediffmail.com</w:t>
      </w:r>
    </w:p>
    <w:p w:rsidR="0059412C" w:rsidRPr="007E6845" w:rsidRDefault="0059412C" w:rsidP="0059412C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32"/>
        </w:rPr>
        <w:t>Mob.</w:t>
      </w:r>
      <w:proofErr w:type="gramEnd"/>
      <w:r>
        <w:rPr>
          <w:rFonts w:ascii="Times New Roman" w:hAnsi="Times New Roman" w:cs="Times New Roman"/>
          <w:b/>
          <w:bCs/>
          <w:sz w:val="28"/>
          <w:szCs w:val="32"/>
        </w:rPr>
        <w:t xml:space="preserve"> No. 9458704158</w:t>
      </w:r>
    </w:p>
    <w:p w:rsidR="0059412C" w:rsidRPr="007E6845" w:rsidRDefault="0059412C" w:rsidP="0059412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9412C" w:rsidRPr="007E6845" w:rsidRDefault="0059412C" w:rsidP="0059412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68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Abstract-</w:t>
      </w:r>
    </w:p>
    <w:p w:rsidR="0059412C" w:rsidRPr="007E6845" w:rsidRDefault="0059412C" w:rsidP="0059412C">
      <w:pPr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One of the </w:t>
      </w:r>
      <w:proofErr w:type="gramStart"/>
      <w:r>
        <w:rPr>
          <w:rFonts w:ascii="Times New Roman" w:hAnsi="Times New Roman" w:cs="Times New Roman"/>
          <w:bCs/>
          <w:i/>
          <w:iCs/>
          <w:sz w:val="24"/>
          <w:szCs w:val="24"/>
        </w:rPr>
        <w:t>challenge</w:t>
      </w:r>
      <w:proofErr w:type="gramEnd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VLSI circuit is high power dissipation. </w:t>
      </w:r>
      <w:proofErr w:type="gramStart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Quantum-dot cellular automata (QCA) which is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mostly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used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</w:t>
      </w:r>
      <w:proofErr w:type="spellStart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>nanocomputing</w:t>
      </w:r>
      <w:proofErr w:type="spellEnd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era.</w:t>
      </w:r>
      <w:proofErr w:type="gramEnd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QCA has </w:t>
      </w:r>
      <w:proofErr w:type="spellStart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>Landauer</w:t>
      </w:r>
      <w:proofErr w:type="spellEnd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clocked based synthesis approach and it has clocked based information flow. This manuscript analysis and design </w:t>
      </w:r>
      <w:r w:rsidRPr="00422C1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a combinational digital circuits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an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emerging QCA framework. The design is evaluated and formulated in terms of area,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latency 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and power dissipation. </w:t>
      </w:r>
      <w:proofErr w:type="spellStart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>QCADesigner</w:t>
      </w:r>
      <w:proofErr w:type="spellEnd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tool has been taken for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the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03A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design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of quantum </w:t>
      </w:r>
      <w:r w:rsidRPr="00F603A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cell</w:t>
      </w:r>
      <w:r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-</w:t>
      </w:r>
      <w:r w:rsidRPr="00F603A2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based</w:t>
      </w:r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combinational circuits and simulation purpose. Moreover, </w:t>
      </w:r>
      <w:proofErr w:type="gramStart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>it</w:t>
      </w:r>
      <w:proofErr w:type="gramEnd"/>
      <w:r w:rsidRPr="007E684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is believed based on experimental analysis that the QCA based combination circuits will make a contribution to high computing speed and low power paradigm.</w:t>
      </w:r>
    </w:p>
    <w:p w:rsidR="0059412C" w:rsidRPr="007E6845" w:rsidRDefault="0059412C" w:rsidP="0059412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684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Keywords- Quantum cell, QCA, MOS transistor,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Multiplexer, </w:t>
      </w:r>
      <w:r w:rsidRPr="007E68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High speed, Low power.</w:t>
      </w:r>
    </w:p>
    <w:p w:rsidR="00035C8D" w:rsidRDefault="00035C8D"/>
    <w:sectPr w:rsidR="00035C8D" w:rsidSect="00EF0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412C"/>
    <w:rsid w:val="00035C8D"/>
    <w:rsid w:val="00276D4B"/>
    <w:rsid w:val="0059412C"/>
    <w:rsid w:val="00EF0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MINU</dc:creator>
  <cp:keywords/>
  <dc:description/>
  <cp:lastModifiedBy>ysk</cp:lastModifiedBy>
  <cp:revision>3</cp:revision>
  <dcterms:created xsi:type="dcterms:W3CDTF">2018-11-14T18:39:00Z</dcterms:created>
  <dcterms:modified xsi:type="dcterms:W3CDTF">2018-11-15T15:20:00Z</dcterms:modified>
</cp:coreProperties>
</file>