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942" w:rsidRDefault="00F76AE0" w:rsidP="00A44D0B">
      <w:pPr>
        <w:pStyle w:val="ListParagraph"/>
        <w:tabs>
          <w:tab w:val="left" w:pos="0"/>
        </w:tabs>
        <w:spacing w:before="240" w:after="80" w:line="360" w:lineRule="auto"/>
        <w:ind w:left="0"/>
        <w:jc w:val="center"/>
        <w:rPr>
          <w:rFonts w:ascii="Times New Roman" w:hAnsi="Times New Roman" w:cs="Times New Roman"/>
          <w:b/>
          <w:bCs/>
          <w:sz w:val="32"/>
          <w:szCs w:val="32"/>
        </w:rPr>
      </w:pPr>
      <w:r w:rsidRPr="00F76AE0">
        <w:rPr>
          <w:rFonts w:ascii="Times New Roman" w:hAnsi="Times New Roman" w:cs="Times New Roman"/>
          <w:b/>
          <w:bCs/>
          <w:sz w:val="32"/>
          <w:szCs w:val="32"/>
        </w:rPr>
        <w:t>Application of M</w:t>
      </w:r>
      <w:r w:rsidR="009D4942" w:rsidRPr="00F76AE0">
        <w:rPr>
          <w:rFonts w:ascii="Times New Roman" w:hAnsi="Times New Roman" w:cs="Times New Roman"/>
          <w:b/>
          <w:bCs/>
          <w:sz w:val="32"/>
          <w:szCs w:val="32"/>
        </w:rPr>
        <w:t xml:space="preserve">obile LiDAR in widening of </w:t>
      </w:r>
      <w:r w:rsidRPr="00F76AE0">
        <w:rPr>
          <w:rFonts w:ascii="Times New Roman" w:hAnsi="Times New Roman" w:cs="Times New Roman"/>
          <w:b/>
          <w:bCs/>
          <w:sz w:val="32"/>
          <w:szCs w:val="32"/>
        </w:rPr>
        <w:t xml:space="preserve">State </w:t>
      </w:r>
      <w:r w:rsidR="009D4942" w:rsidRPr="00F76AE0">
        <w:rPr>
          <w:rFonts w:ascii="Times New Roman" w:hAnsi="Times New Roman" w:cs="Times New Roman"/>
          <w:b/>
          <w:bCs/>
          <w:sz w:val="32"/>
          <w:szCs w:val="32"/>
        </w:rPr>
        <w:t>Highway</w:t>
      </w:r>
      <w:r>
        <w:rPr>
          <w:rFonts w:ascii="Times New Roman" w:hAnsi="Times New Roman" w:cs="Times New Roman"/>
          <w:b/>
          <w:bCs/>
          <w:sz w:val="32"/>
          <w:szCs w:val="32"/>
        </w:rPr>
        <w:t>s</w:t>
      </w:r>
      <w:r w:rsidRPr="00F76AE0">
        <w:rPr>
          <w:rFonts w:ascii="Times New Roman" w:hAnsi="Times New Roman" w:cs="Times New Roman"/>
          <w:b/>
          <w:bCs/>
          <w:sz w:val="32"/>
          <w:szCs w:val="32"/>
        </w:rPr>
        <w:t xml:space="preserve">: Study area is 8 meter wide Lucknow - </w:t>
      </w:r>
      <w:proofErr w:type="spellStart"/>
      <w:r w:rsidRPr="00F76AE0">
        <w:rPr>
          <w:rFonts w:ascii="Times New Roman" w:hAnsi="Times New Roman" w:cs="Times New Roman"/>
          <w:b/>
          <w:bCs/>
          <w:sz w:val="32"/>
          <w:szCs w:val="32"/>
        </w:rPr>
        <w:t>Hardoi</w:t>
      </w:r>
      <w:proofErr w:type="spellEnd"/>
      <w:r w:rsidRPr="00F76AE0">
        <w:rPr>
          <w:rFonts w:ascii="Times New Roman" w:hAnsi="Times New Roman" w:cs="Times New Roman"/>
          <w:b/>
          <w:bCs/>
          <w:sz w:val="32"/>
          <w:szCs w:val="32"/>
        </w:rPr>
        <w:t xml:space="preserve"> road</w:t>
      </w:r>
    </w:p>
    <w:p w:rsidR="00F76AE0" w:rsidRPr="00B50794" w:rsidRDefault="00F76AE0" w:rsidP="00F76AE0">
      <w:pPr>
        <w:spacing w:line="360" w:lineRule="auto"/>
        <w:jc w:val="center"/>
        <w:rPr>
          <w:rFonts w:ascii="Times New Roman" w:hAnsi="Times New Roman" w:cs="Times New Roman"/>
          <w:b/>
          <w:bCs/>
          <w:sz w:val="24"/>
          <w:szCs w:val="24"/>
          <w:vertAlign w:val="superscript"/>
        </w:rPr>
      </w:pPr>
      <w:proofErr w:type="spellStart"/>
      <w:r>
        <w:rPr>
          <w:rFonts w:ascii="Times New Roman" w:hAnsi="Times New Roman" w:cs="Times New Roman"/>
          <w:b/>
          <w:bCs/>
          <w:sz w:val="24"/>
          <w:szCs w:val="24"/>
        </w:rPr>
        <w:t>Bhagyashree</w:t>
      </w:r>
      <w:proofErr w:type="spellEnd"/>
      <w:r w:rsidR="00A44D0B">
        <w:rPr>
          <w:rFonts w:ascii="Times New Roman" w:hAnsi="Times New Roman" w:cs="Times New Roman"/>
          <w:b/>
          <w:bCs/>
          <w:sz w:val="24"/>
          <w:szCs w:val="24"/>
        </w:rPr>
        <w:t xml:space="preserve"> Trivedi</w:t>
      </w:r>
      <w:r>
        <w:rPr>
          <w:rFonts w:ascii="Times New Roman" w:hAnsi="Times New Roman" w:cs="Times New Roman"/>
          <w:b/>
          <w:bCs/>
          <w:sz w:val="24"/>
          <w:szCs w:val="24"/>
          <w:vertAlign w:val="superscript"/>
        </w:rPr>
        <w:t>1</w:t>
      </w:r>
      <w:proofErr w:type="gramStart"/>
      <w:r w:rsidR="00B50794">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roofErr w:type="spellStart"/>
      <w:r w:rsidRPr="00F76AE0">
        <w:rPr>
          <w:rFonts w:ascii="Times New Roman" w:hAnsi="Times New Roman" w:cs="Times New Roman"/>
          <w:b/>
          <w:bCs/>
          <w:sz w:val="24"/>
          <w:szCs w:val="24"/>
        </w:rPr>
        <w:t>Saumyata</w:t>
      </w:r>
      <w:proofErr w:type="spellEnd"/>
      <w:proofErr w:type="gramEnd"/>
      <w:r w:rsidRPr="00F76AE0">
        <w:rPr>
          <w:rFonts w:ascii="Times New Roman" w:hAnsi="Times New Roman" w:cs="Times New Roman"/>
          <w:b/>
          <w:bCs/>
          <w:sz w:val="24"/>
          <w:szCs w:val="24"/>
        </w:rPr>
        <w:t xml:space="preserve"> Srivastava</w:t>
      </w:r>
      <w:r>
        <w:rPr>
          <w:rFonts w:ascii="Times New Roman" w:hAnsi="Times New Roman" w:cs="Times New Roman"/>
          <w:b/>
          <w:bCs/>
          <w:sz w:val="24"/>
          <w:szCs w:val="24"/>
          <w:vertAlign w:val="superscript"/>
        </w:rPr>
        <w:t>2</w:t>
      </w:r>
      <w:r w:rsidR="00B50794">
        <w:rPr>
          <w:rFonts w:ascii="Times New Roman" w:hAnsi="Times New Roman" w:cs="Times New Roman"/>
          <w:b/>
          <w:bCs/>
          <w:sz w:val="24"/>
          <w:szCs w:val="24"/>
        </w:rPr>
        <w:t xml:space="preserve"> and A. Ansari</w:t>
      </w:r>
      <w:r w:rsidR="00B50794">
        <w:rPr>
          <w:rFonts w:ascii="Times New Roman" w:hAnsi="Times New Roman" w:cs="Times New Roman"/>
          <w:b/>
          <w:bCs/>
          <w:sz w:val="24"/>
          <w:szCs w:val="24"/>
          <w:vertAlign w:val="superscript"/>
        </w:rPr>
        <w:t>3</w:t>
      </w:r>
    </w:p>
    <w:p w:rsidR="00170FDF" w:rsidRDefault="00F76AE0" w:rsidP="00B50794">
      <w:pPr>
        <w:spacing w:after="0" w:line="360" w:lineRule="auto"/>
        <w:rPr>
          <w:rFonts w:ascii="Times New Roman" w:hAnsi="Times New Roman" w:cs="Times New Roman"/>
          <w:sz w:val="24"/>
          <w:szCs w:val="24"/>
        </w:rPr>
      </w:pPr>
      <w:r>
        <w:rPr>
          <w:rFonts w:ascii="Times New Roman" w:hAnsi="Times New Roman" w:cs="Times New Roman"/>
          <w:sz w:val="24"/>
          <w:szCs w:val="24"/>
          <w:vertAlign w:val="superscript"/>
        </w:rPr>
        <w:t>1</w:t>
      </w:r>
      <w:r w:rsidR="00A44D0B">
        <w:rPr>
          <w:rFonts w:ascii="Times New Roman" w:hAnsi="Times New Roman" w:cs="Times New Roman"/>
          <w:sz w:val="24"/>
          <w:szCs w:val="24"/>
        </w:rPr>
        <w:t>Project Scientist</w:t>
      </w:r>
      <w:r w:rsidRPr="00F76AE0">
        <w:rPr>
          <w:rFonts w:ascii="Times New Roman" w:hAnsi="Times New Roman" w:cs="Times New Roman"/>
          <w:sz w:val="24"/>
          <w:szCs w:val="24"/>
        </w:rPr>
        <w:t xml:space="preserve">, Remote Sensing Applications Centre, </w:t>
      </w:r>
      <w:r w:rsidR="00170FDF">
        <w:rPr>
          <w:rFonts w:ascii="Times New Roman" w:hAnsi="Times New Roman" w:cs="Times New Roman"/>
          <w:sz w:val="24"/>
          <w:szCs w:val="24"/>
        </w:rPr>
        <w:t xml:space="preserve">Lucknow, </w:t>
      </w:r>
      <w:r w:rsidRPr="00F76AE0">
        <w:rPr>
          <w:rFonts w:ascii="Times New Roman" w:hAnsi="Times New Roman" w:cs="Times New Roman"/>
          <w:sz w:val="24"/>
          <w:szCs w:val="24"/>
        </w:rPr>
        <w:t xml:space="preserve">U.P. </w:t>
      </w:r>
    </w:p>
    <w:p w:rsidR="00F76AE0" w:rsidRPr="00F76AE0" w:rsidRDefault="00F76AE0" w:rsidP="00B50794">
      <w:pPr>
        <w:spacing w:after="0" w:line="360" w:lineRule="auto"/>
        <w:rPr>
          <w:rFonts w:ascii="Times New Roman" w:hAnsi="Times New Roman" w:cs="Times New Roman"/>
          <w:sz w:val="24"/>
          <w:szCs w:val="24"/>
        </w:rPr>
      </w:pPr>
      <w:bookmarkStart w:id="0" w:name="_GoBack"/>
      <w:bookmarkEnd w:id="0"/>
      <w:r w:rsidRPr="00F76AE0">
        <w:rPr>
          <w:rFonts w:ascii="Times New Roman" w:hAnsi="Times New Roman" w:cs="Times New Roman"/>
          <w:sz w:val="24"/>
          <w:szCs w:val="24"/>
        </w:rPr>
        <w:t>(</w:t>
      </w:r>
      <w:proofErr w:type="gramStart"/>
      <w:r w:rsidRPr="00F76AE0">
        <w:rPr>
          <w:rFonts w:ascii="Times New Roman" w:hAnsi="Times New Roman" w:cs="Times New Roman"/>
          <w:sz w:val="24"/>
          <w:szCs w:val="24"/>
        </w:rPr>
        <w:t>email</w:t>
      </w:r>
      <w:proofErr w:type="gramEnd"/>
      <w:r w:rsidRPr="00F76AE0">
        <w:rPr>
          <w:rFonts w:ascii="Times New Roman" w:hAnsi="Times New Roman" w:cs="Times New Roman"/>
          <w:sz w:val="24"/>
          <w:szCs w:val="24"/>
        </w:rPr>
        <w:t xml:space="preserve"> –</w:t>
      </w:r>
      <w:r w:rsidR="00A44D0B">
        <w:rPr>
          <w:rFonts w:ascii="Times New Roman" w:hAnsi="Times New Roman" w:cs="Times New Roman"/>
          <w:sz w:val="24"/>
          <w:szCs w:val="24"/>
        </w:rPr>
        <w:t xml:space="preserve"> </w:t>
      </w:r>
      <w:hyperlink r:id="rId4" w:history="1">
        <w:r w:rsidR="00B50794" w:rsidRPr="00B03612">
          <w:rPr>
            <w:rStyle w:val="Hyperlink"/>
            <w:rFonts w:ascii="Times New Roman" w:hAnsi="Times New Roman" w:cs="Times New Roman"/>
            <w:sz w:val="24"/>
            <w:szCs w:val="24"/>
          </w:rPr>
          <w:t>bhagyashree4ever@gmail.com</w:t>
        </w:r>
      </w:hyperlink>
      <w:r w:rsidR="00B50794">
        <w:rPr>
          <w:rFonts w:ascii="Times New Roman" w:hAnsi="Times New Roman" w:cs="Times New Roman"/>
          <w:sz w:val="24"/>
          <w:szCs w:val="24"/>
        </w:rPr>
        <w:t xml:space="preserve"> </w:t>
      </w:r>
      <w:r w:rsidRPr="00F76AE0">
        <w:rPr>
          <w:rFonts w:ascii="Times New Roman" w:hAnsi="Times New Roman" w:cs="Times New Roman"/>
          <w:sz w:val="24"/>
          <w:szCs w:val="24"/>
        </w:rPr>
        <w:t>)</w:t>
      </w:r>
    </w:p>
    <w:p w:rsidR="00F76AE0" w:rsidRDefault="00F76AE0" w:rsidP="00B50794">
      <w:pPr>
        <w:spacing w:after="0" w:line="360" w:lineRule="auto"/>
        <w:rPr>
          <w:rFonts w:ascii="Times New Roman" w:hAnsi="Times New Roman" w:cs="Times New Roman"/>
          <w:sz w:val="24"/>
          <w:szCs w:val="24"/>
        </w:rPr>
      </w:pPr>
      <w:r>
        <w:rPr>
          <w:rFonts w:ascii="Times New Roman" w:hAnsi="Times New Roman" w:cs="Times New Roman"/>
          <w:sz w:val="24"/>
          <w:szCs w:val="24"/>
          <w:vertAlign w:val="superscript"/>
        </w:rPr>
        <w:t>2</w:t>
      </w:r>
      <w:r w:rsidRPr="00F76AE0">
        <w:rPr>
          <w:rFonts w:ascii="Times New Roman" w:hAnsi="Times New Roman" w:cs="Times New Roman"/>
          <w:sz w:val="24"/>
          <w:szCs w:val="24"/>
        </w:rPr>
        <w:t xml:space="preserve">M.tech scholar, </w:t>
      </w:r>
      <w:proofErr w:type="spellStart"/>
      <w:r w:rsidRPr="00F76AE0">
        <w:rPr>
          <w:rFonts w:ascii="Times New Roman" w:hAnsi="Times New Roman" w:cs="Times New Roman"/>
          <w:sz w:val="24"/>
          <w:szCs w:val="24"/>
        </w:rPr>
        <w:t>Geoinformatics</w:t>
      </w:r>
      <w:proofErr w:type="spellEnd"/>
      <w:r w:rsidRPr="00F76AE0">
        <w:rPr>
          <w:rFonts w:ascii="Times New Roman" w:hAnsi="Times New Roman" w:cs="Times New Roman"/>
          <w:sz w:val="24"/>
          <w:szCs w:val="24"/>
        </w:rPr>
        <w:t xml:space="preserve"> and its Application, National Institute of Technology, Bhopal (email - </w:t>
      </w:r>
      <w:hyperlink r:id="rId5" w:history="1">
        <w:r w:rsidR="00B50794" w:rsidRPr="00B03612">
          <w:rPr>
            <w:rStyle w:val="Hyperlink"/>
            <w:rFonts w:ascii="Times New Roman" w:hAnsi="Times New Roman" w:cs="Times New Roman"/>
            <w:sz w:val="24"/>
            <w:szCs w:val="24"/>
          </w:rPr>
          <w:t>saumyata.srivastava@gmail.com</w:t>
        </w:r>
      </w:hyperlink>
      <w:r w:rsidRPr="00F76AE0">
        <w:rPr>
          <w:rFonts w:ascii="Times New Roman" w:hAnsi="Times New Roman" w:cs="Times New Roman"/>
          <w:sz w:val="24"/>
          <w:szCs w:val="24"/>
        </w:rPr>
        <w:t>)</w:t>
      </w:r>
    </w:p>
    <w:p w:rsidR="00B50794" w:rsidRDefault="00B50794" w:rsidP="00B50794">
      <w:pPr>
        <w:spacing w:after="0" w:line="360" w:lineRule="auto"/>
        <w:rPr>
          <w:rFonts w:ascii="Times New Roman" w:hAnsi="Times New Roman" w:cs="Times New Roman"/>
          <w:sz w:val="24"/>
          <w:szCs w:val="24"/>
        </w:rPr>
      </w:pPr>
      <w:r w:rsidRPr="00B50794">
        <w:rPr>
          <w:rFonts w:ascii="Times New Roman" w:hAnsi="Times New Roman" w:cs="Times New Roman"/>
          <w:sz w:val="24"/>
          <w:szCs w:val="24"/>
          <w:vertAlign w:val="superscript"/>
        </w:rPr>
        <w:t>3</w:t>
      </w:r>
      <w:r>
        <w:rPr>
          <w:rFonts w:ascii="Times New Roman" w:hAnsi="Times New Roman" w:cs="Times New Roman"/>
          <w:sz w:val="24"/>
          <w:szCs w:val="24"/>
        </w:rPr>
        <w:t xml:space="preserve">Assistant </w:t>
      </w:r>
      <w:proofErr w:type="gramStart"/>
      <w:r>
        <w:rPr>
          <w:rFonts w:ascii="Times New Roman" w:hAnsi="Times New Roman" w:cs="Times New Roman"/>
          <w:sz w:val="24"/>
          <w:szCs w:val="24"/>
        </w:rPr>
        <w:t>Professor ,</w:t>
      </w:r>
      <w:proofErr w:type="gramEnd"/>
      <w:r>
        <w:rPr>
          <w:rFonts w:ascii="Times New Roman" w:hAnsi="Times New Roman" w:cs="Times New Roman"/>
          <w:sz w:val="24"/>
          <w:szCs w:val="24"/>
        </w:rPr>
        <w:t xml:space="preserve"> Electronics &amp; Communication Department, SMS Lucknow.</w:t>
      </w:r>
    </w:p>
    <w:p w:rsidR="00A44D0B" w:rsidRPr="00F76AE0" w:rsidRDefault="00B50794" w:rsidP="00B50794">
      <w:pPr>
        <w:spacing w:after="0" w:line="360"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email-</w:t>
      </w:r>
      <w:proofErr w:type="gramEnd"/>
      <w:r>
        <w:rPr>
          <w:rFonts w:ascii="Times New Roman" w:hAnsi="Times New Roman" w:cs="Times New Roman"/>
          <w:sz w:val="24"/>
          <w:szCs w:val="24"/>
        </w:rPr>
        <w:t xml:space="preserve"> </w:t>
      </w:r>
      <w:hyperlink r:id="rId6" w:history="1">
        <w:r w:rsidRPr="00B03612">
          <w:rPr>
            <w:rStyle w:val="Hyperlink"/>
            <w:rFonts w:ascii="Times New Roman" w:hAnsi="Times New Roman" w:cs="Times New Roman"/>
            <w:sz w:val="24"/>
            <w:szCs w:val="24"/>
          </w:rPr>
          <w:t>azhar.ansari.hasan@gmail.com</w:t>
        </w:r>
      </w:hyperlink>
      <w:r>
        <w:rPr>
          <w:rFonts w:ascii="Times New Roman" w:hAnsi="Times New Roman" w:cs="Times New Roman"/>
          <w:sz w:val="24"/>
          <w:szCs w:val="24"/>
        </w:rPr>
        <w:t xml:space="preserve"> )</w:t>
      </w:r>
    </w:p>
    <w:p w:rsidR="00F76AE0" w:rsidRPr="00F76AE0" w:rsidRDefault="00F76AE0" w:rsidP="00B50794">
      <w:pPr>
        <w:pStyle w:val="ListParagraph"/>
        <w:tabs>
          <w:tab w:val="left" w:pos="0"/>
        </w:tabs>
        <w:spacing w:before="240" w:after="0" w:line="360" w:lineRule="auto"/>
        <w:ind w:left="0"/>
        <w:jc w:val="center"/>
        <w:rPr>
          <w:rFonts w:ascii="Times New Roman" w:hAnsi="Times New Roman" w:cs="Times New Roman"/>
          <w:b/>
          <w:bCs/>
          <w:sz w:val="28"/>
          <w:szCs w:val="28"/>
        </w:rPr>
      </w:pPr>
      <w:r w:rsidRPr="00F76AE0">
        <w:rPr>
          <w:rFonts w:ascii="Times New Roman" w:hAnsi="Times New Roman" w:cs="Times New Roman"/>
          <w:b/>
          <w:bCs/>
          <w:sz w:val="28"/>
          <w:szCs w:val="28"/>
        </w:rPr>
        <w:t>Abstract</w:t>
      </w:r>
    </w:p>
    <w:p w:rsidR="006A5FC4" w:rsidRDefault="00DD15FF" w:rsidP="00F76AE0">
      <w:pPr>
        <w:pStyle w:val="ListParagraph"/>
        <w:tabs>
          <w:tab w:val="left" w:pos="0"/>
        </w:tabs>
        <w:spacing w:before="240" w:after="80" w:line="360" w:lineRule="auto"/>
        <w:ind w:left="0"/>
        <w:jc w:val="both"/>
        <w:rPr>
          <w:rFonts w:ascii="Times New Roman" w:eastAsia="Calibri" w:hAnsi="Times New Roman" w:cs="Times New Roman"/>
          <w:sz w:val="24"/>
          <w:szCs w:val="24"/>
          <w:lang w:val="en-IN"/>
        </w:rPr>
      </w:pPr>
      <w:r>
        <w:rPr>
          <w:rFonts w:ascii="Times New Roman" w:hAnsi="Times New Roman" w:cs="Times New Roman"/>
          <w:sz w:val="24"/>
          <w:szCs w:val="24"/>
        </w:rPr>
        <w:t xml:space="preserve">Widening of highways and other </w:t>
      </w:r>
      <w:r w:rsidR="00A44D0B">
        <w:rPr>
          <w:rFonts w:ascii="Times New Roman" w:hAnsi="Times New Roman" w:cs="Times New Roman"/>
          <w:sz w:val="24"/>
          <w:szCs w:val="24"/>
        </w:rPr>
        <w:t xml:space="preserve">major district </w:t>
      </w:r>
      <w:r>
        <w:rPr>
          <w:rFonts w:ascii="Times New Roman" w:hAnsi="Times New Roman" w:cs="Times New Roman"/>
          <w:sz w:val="24"/>
          <w:szCs w:val="24"/>
        </w:rPr>
        <w:t>roads is a prime requirement for development nowadays</w:t>
      </w:r>
      <w:r w:rsidRPr="00DD15FF">
        <w:rPr>
          <w:rFonts w:ascii="Times New Roman" w:hAnsi="Times New Roman" w:cs="Times New Roman"/>
          <w:sz w:val="24"/>
          <w:szCs w:val="24"/>
        </w:rPr>
        <w:t>. Compared with traditional road mapping techniques, vehicle-borne mobile light detectionand ranging (LiDAR) systems can undertake the job safelyand efficiently.</w:t>
      </w:r>
      <w:r w:rsidR="00CF4ED4" w:rsidRPr="00DD15FF">
        <w:rPr>
          <w:rFonts w:ascii="Times New Roman" w:hAnsi="Times New Roman" w:cs="Times New Roman"/>
          <w:sz w:val="24"/>
          <w:szCs w:val="24"/>
        </w:rPr>
        <w:t>This paper presents the development and implementation aspectsof an automated object extraction strategy for rapid and</w:t>
      </w:r>
      <w:r w:rsidR="00CF4ED4">
        <w:rPr>
          <w:rFonts w:ascii="Times New Roman" w:hAnsi="Times New Roman" w:cs="Times New Roman"/>
          <w:sz w:val="24"/>
          <w:szCs w:val="24"/>
        </w:rPr>
        <w:t xml:space="preserve"> accurate road network</w:t>
      </w:r>
      <w:r w:rsidR="00CF4ED4" w:rsidRPr="00DD15FF">
        <w:rPr>
          <w:rFonts w:ascii="Times New Roman" w:hAnsi="Times New Roman" w:cs="Times New Roman"/>
          <w:sz w:val="24"/>
          <w:szCs w:val="24"/>
        </w:rPr>
        <w:t>.</w:t>
      </w:r>
      <w:r w:rsidR="00CF4ED4">
        <w:rPr>
          <w:rFonts w:ascii="Times New Roman" w:hAnsi="Times New Roman" w:cs="Times New Roman"/>
          <w:sz w:val="24"/>
          <w:szCs w:val="24"/>
        </w:rPr>
        <w:t xml:space="preserve"> First, data is post-processed </w:t>
      </w:r>
      <w:r w:rsidR="00CF4ED4" w:rsidRPr="00CF4ED4">
        <w:rPr>
          <w:rFonts w:ascii="Times New Roman" w:hAnsi="Times New Roman" w:cs="Times New Roman"/>
          <w:sz w:val="24"/>
          <w:szCs w:val="24"/>
        </w:rPr>
        <w:t xml:space="preserve">with </w:t>
      </w:r>
      <w:proofErr w:type="spellStart"/>
      <w:r w:rsidR="00CF4ED4" w:rsidRPr="00CF4ED4">
        <w:rPr>
          <w:rFonts w:ascii="Times New Roman" w:hAnsi="Times New Roman" w:cs="Times New Roman"/>
          <w:sz w:val="24"/>
          <w:szCs w:val="24"/>
        </w:rPr>
        <w:t>PoSPaC</w:t>
      </w:r>
      <w:proofErr w:type="spellEnd"/>
      <w:r w:rsidR="00CF4ED4">
        <w:rPr>
          <w:rFonts w:ascii="Times New Roman" w:hAnsi="Times New Roman" w:cs="Times New Roman"/>
          <w:sz w:val="24"/>
          <w:szCs w:val="24"/>
        </w:rPr>
        <w:t xml:space="preserve"> using base point acquired by DGPS. Secondly, </w:t>
      </w:r>
      <w:r w:rsidR="005E28FC">
        <w:rPr>
          <w:rFonts w:ascii="Times New Roman" w:hAnsi="Times New Roman" w:cs="Times New Roman"/>
          <w:sz w:val="24"/>
          <w:szCs w:val="24"/>
        </w:rPr>
        <w:t>with the use of</w:t>
      </w:r>
      <w:r w:rsidR="00CF4ED4">
        <w:rPr>
          <w:rFonts w:ascii="Times New Roman" w:hAnsi="Times New Roman" w:cs="Times New Roman"/>
          <w:sz w:val="24"/>
          <w:szCs w:val="24"/>
        </w:rPr>
        <w:t xml:space="preserve"> Trident software</w:t>
      </w:r>
      <w:r w:rsidR="005E28FC">
        <w:rPr>
          <w:rFonts w:ascii="Times New Roman" w:hAnsi="Times New Roman" w:cs="Times New Roman"/>
          <w:sz w:val="24"/>
          <w:szCs w:val="24"/>
        </w:rPr>
        <w:t xml:space="preserve">extraction of objects on </w:t>
      </w:r>
      <w:r w:rsidR="00CF4ED4" w:rsidRPr="00CF4ED4">
        <w:rPr>
          <w:rFonts w:ascii="Times New Roman" w:hAnsi="Times New Roman" w:cs="Times New Roman"/>
          <w:sz w:val="24"/>
          <w:szCs w:val="24"/>
        </w:rPr>
        <w:t xml:space="preserve">left and right </w:t>
      </w:r>
      <w:r w:rsidR="005E28FC">
        <w:rPr>
          <w:rFonts w:ascii="Times New Roman" w:hAnsi="Times New Roman" w:cs="Times New Roman"/>
          <w:sz w:val="24"/>
          <w:szCs w:val="24"/>
        </w:rPr>
        <w:t xml:space="preserve">sides of the </w:t>
      </w:r>
      <w:r w:rsidR="00CF4ED4" w:rsidRPr="00CF4ED4">
        <w:rPr>
          <w:rFonts w:ascii="Times New Roman" w:hAnsi="Times New Roman" w:cs="Times New Roman"/>
          <w:sz w:val="24"/>
          <w:szCs w:val="24"/>
        </w:rPr>
        <w:t>road from terrestrialmobile LiDAR data</w:t>
      </w:r>
      <w:r w:rsidR="005E28FC">
        <w:rPr>
          <w:rFonts w:ascii="Times New Roman" w:hAnsi="Times New Roman" w:cs="Times New Roman"/>
          <w:sz w:val="24"/>
          <w:szCs w:val="24"/>
        </w:rPr>
        <w:t xml:space="preserve"> becomes easier</w:t>
      </w:r>
      <w:r w:rsidR="00CF4ED4" w:rsidRPr="00CF4ED4">
        <w:rPr>
          <w:rFonts w:ascii="Times New Roman" w:hAnsi="Times New Roman" w:cs="Times New Roman"/>
          <w:sz w:val="24"/>
          <w:szCs w:val="24"/>
        </w:rPr>
        <w:t>.</w:t>
      </w:r>
      <w:r w:rsidR="00CF4ED4">
        <w:rPr>
          <w:rFonts w:ascii="Times New Roman" w:hAnsi="Times New Roman" w:cs="Times New Roman"/>
          <w:sz w:val="24"/>
          <w:szCs w:val="24"/>
        </w:rPr>
        <w:t xml:space="preserve"> Finally, DTM is formed in INPHO to </w:t>
      </w:r>
      <w:r w:rsidR="00155496">
        <w:rPr>
          <w:rFonts w:ascii="Times New Roman" w:hAnsi="Times New Roman" w:cs="Times New Roman"/>
          <w:sz w:val="24"/>
          <w:szCs w:val="24"/>
        </w:rPr>
        <w:t>calculate</w:t>
      </w:r>
      <w:r w:rsidR="00CF4ED4">
        <w:rPr>
          <w:rFonts w:ascii="Times New Roman" w:hAnsi="Times New Roman" w:cs="Times New Roman"/>
          <w:sz w:val="24"/>
          <w:szCs w:val="24"/>
        </w:rPr>
        <w:t xml:space="preserve"> the volume of the material require</w:t>
      </w:r>
      <w:r w:rsidR="005E28FC">
        <w:rPr>
          <w:rFonts w:ascii="Times New Roman" w:hAnsi="Times New Roman" w:cs="Times New Roman"/>
          <w:sz w:val="24"/>
          <w:szCs w:val="24"/>
        </w:rPr>
        <w:t>d</w:t>
      </w:r>
      <w:r w:rsidR="00CF4ED4">
        <w:rPr>
          <w:rFonts w:ascii="Times New Roman" w:hAnsi="Times New Roman" w:cs="Times New Roman"/>
          <w:sz w:val="24"/>
          <w:szCs w:val="24"/>
        </w:rPr>
        <w:t xml:space="preserve"> for construction of </w:t>
      </w:r>
      <w:r w:rsidR="005E28FC">
        <w:rPr>
          <w:rFonts w:ascii="Times New Roman" w:hAnsi="Times New Roman" w:cs="Times New Roman"/>
          <w:sz w:val="24"/>
          <w:szCs w:val="24"/>
        </w:rPr>
        <w:t xml:space="preserve">the </w:t>
      </w:r>
      <w:r w:rsidR="00CF4ED4">
        <w:rPr>
          <w:rFonts w:ascii="Times New Roman" w:hAnsi="Times New Roman" w:cs="Times New Roman"/>
          <w:sz w:val="24"/>
          <w:szCs w:val="24"/>
        </w:rPr>
        <w:t xml:space="preserve">road. </w:t>
      </w:r>
      <w:r w:rsidR="00DC4F0E">
        <w:rPr>
          <w:rFonts w:ascii="Times New Roman" w:hAnsi="Times New Roman" w:cs="Times New Roman"/>
          <w:sz w:val="24"/>
          <w:szCs w:val="24"/>
        </w:rPr>
        <w:t>This whole process take around one-</w:t>
      </w:r>
      <w:r w:rsidR="00A44D0B">
        <w:rPr>
          <w:rFonts w:ascii="Times New Roman" w:hAnsi="Times New Roman" w:cs="Times New Roman"/>
          <w:sz w:val="24"/>
          <w:szCs w:val="24"/>
        </w:rPr>
        <w:t>tenth</w:t>
      </w:r>
      <w:r w:rsidR="00DC4F0E">
        <w:rPr>
          <w:rFonts w:ascii="Times New Roman" w:hAnsi="Times New Roman" w:cs="Times New Roman"/>
          <w:sz w:val="24"/>
          <w:szCs w:val="24"/>
        </w:rPr>
        <w:t xml:space="preserve"> of the time of what a conventional method might have required. </w:t>
      </w:r>
      <w:r w:rsidR="00CF4ED4" w:rsidRPr="00CF4ED4">
        <w:rPr>
          <w:rFonts w:ascii="Times New Roman" w:eastAsia="Calibri" w:hAnsi="Times New Roman" w:cs="Times New Roman"/>
          <w:sz w:val="24"/>
          <w:szCs w:val="24"/>
          <w:lang w:val="en-IN"/>
        </w:rPr>
        <w:t>Traditional geospatial techniques such as satellite remote sensing doesn’t make it possible to carry out micro level land</w:t>
      </w:r>
      <w:r w:rsidR="00B50794">
        <w:rPr>
          <w:rFonts w:ascii="Times New Roman" w:eastAsia="Calibri" w:hAnsi="Times New Roman" w:cs="Times New Roman"/>
          <w:sz w:val="24"/>
          <w:szCs w:val="24"/>
          <w:lang w:val="en-IN"/>
        </w:rPr>
        <w:t xml:space="preserve"> </w:t>
      </w:r>
      <w:r w:rsidR="00CF4ED4" w:rsidRPr="00CF4ED4">
        <w:rPr>
          <w:rFonts w:ascii="Times New Roman" w:eastAsia="Calibri" w:hAnsi="Times New Roman" w:cs="Times New Roman"/>
          <w:sz w:val="24"/>
          <w:szCs w:val="24"/>
          <w:lang w:val="en-IN"/>
        </w:rPr>
        <w:t>use /land</w:t>
      </w:r>
      <w:r w:rsidR="00B50794">
        <w:rPr>
          <w:rFonts w:ascii="Times New Roman" w:eastAsia="Calibri" w:hAnsi="Times New Roman" w:cs="Times New Roman"/>
          <w:sz w:val="24"/>
          <w:szCs w:val="24"/>
          <w:lang w:val="en-IN"/>
        </w:rPr>
        <w:t xml:space="preserve"> </w:t>
      </w:r>
      <w:r w:rsidR="00CF4ED4" w:rsidRPr="00CF4ED4">
        <w:rPr>
          <w:rFonts w:ascii="Times New Roman" w:eastAsia="Calibri" w:hAnsi="Times New Roman" w:cs="Times New Roman"/>
          <w:sz w:val="24"/>
          <w:szCs w:val="24"/>
          <w:lang w:val="en-IN"/>
        </w:rPr>
        <w:t xml:space="preserve">cover and infrastructure mapping coupled with extraction of features (such as trees, poles, sign boards and buildings) falling in the state </w:t>
      </w:r>
      <w:r w:rsidR="00CF4ED4" w:rsidRPr="00CF4ED4">
        <w:rPr>
          <w:rFonts w:ascii="Times New Roman" w:eastAsia="Calibri" w:hAnsi="Times New Roman" w:cs="Times New Roman"/>
          <w:color w:val="000000"/>
          <w:sz w:val="24"/>
          <w:szCs w:val="24"/>
          <w:lang w:val="en-IN"/>
        </w:rPr>
        <w:t>highway corridor</w:t>
      </w:r>
      <w:r w:rsidR="00CF4ED4" w:rsidRPr="00CF4ED4">
        <w:rPr>
          <w:rFonts w:ascii="Times New Roman" w:eastAsia="Calibri" w:hAnsi="Times New Roman" w:cs="Times New Roman"/>
          <w:sz w:val="24"/>
          <w:szCs w:val="24"/>
          <w:lang w:val="en-IN"/>
        </w:rPr>
        <w:t>. Hence conjunctive use of Mobile LiDAR and high resolution satellite remote sensing techniques can be made for pilot studies aimed at ascertaining the number of land cover (trees) as well as manmade infrastructure features (poles, signboards and buildings) falling within the highway or route corridor plan</w:t>
      </w:r>
      <w:r w:rsidR="00CF4ED4">
        <w:rPr>
          <w:rFonts w:ascii="Times New Roman" w:eastAsia="Calibri" w:hAnsi="Times New Roman" w:cs="Times New Roman"/>
          <w:sz w:val="24"/>
          <w:szCs w:val="24"/>
          <w:lang w:val="en-IN"/>
        </w:rPr>
        <w:t>ned and or marked for widening.</w:t>
      </w:r>
      <w:r w:rsidR="00CF4ED4" w:rsidRPr="00CF4ED4">
        <w:rPr>
          <w:rFonts w:ascii="Times New Roman" w:eastAsia="Calibri" w:hAnsi="Times New Roman" w:cs="Times New Roman"/>
          <w:sz w:val="24"/>
          <w:szCs w:val="24"/>
          <w:lang w:val="en-IN"/>
        </w:rPr>
        <w:t xml:space="preserve">The </w:t>
      </w:r>
      <w:r w:rsidR="00CF4ED4">
        <w:rPr>
          <w:rFonts w:ascii="Times New Roman" w:eastAsia="Calibri" w:hAnsi="Times New Roman" w:cs="Times New Roman"/>
          <w:sz w:val="24"/>
          <w:szCs w:val="24"/>
          <w:lang w:val="en-IN"/>
        </w:rPr>
        <w:t xml:space="preserve">acquired </w:t>
      </w:r>
      <w:r w:rsidR="005E28FC">
        <w:rPr>
          <w:rFonts w:ascii="Times New Roman" w:eastAsia="Calibri" w:hAnsi="Times New Roman" w:cs="Times New Roman"/>
          <w:sz w:val="24"/>
          <w:szCs w:val="24"/>
          <w:lang w:val="en-IN"/>
        </w:rPr>
        <w:t xml:space="preserve">data </w:t>
      </w:r>
      <w:r w:rsidR="00CF4ED4" w:rsidRPr="00CF4ED4">
        <w:rPr>
          <w:rFonts w:ascii="Times New Roman" w:eastAsia="Calibri" w:hAnsi="Times New Roman" w:cs="Times New Roman"/>
          <w:sz w:val="24"/>
          <w:szCs w:val="24"/>
          <w:lang w:val="en-IN"/>
        </w:rPr>
        <w:t>using 3-D point</w:t>
      </w:r>
      <w:r w:rsidR="00CF4ED4">
        <w:rPr>
          <w:rFonts w:ascii="Times New Roman" w:eastAsia="Calibri" w:hAnsi="Times New Roman" w:cs="Times New Roman"/>
          <w:sz w:val="24"/>
          <w:szCs w:val="24"/>
          <w:lang w:val="en-IN"/>
        </w:rPr>
        <w:t xml:space="preserve"> clouds by</w:t>
      </w:r>
      <w:r w:rsidR="005E28FC">
        <w:rPr>
          <w:rFonts w:ascii="Times New Roman" w:eastAsia="Calibri" w:hAnsi="Times New Roman" w:cs="Times New Roman"/>
          <w:sz w:val="24"/>
          <w:szCs w:val="24"/>
          <w:lang w:val="en-IN"/>
        </w:rPr>
        <w:t>mobile LiDAR system will provide a one-time collection of the data for numerous application.</w:t>
      </w:r>
    </w:p>
    <w:p w:rsidR="00B50794" w:rsidRPr="00DD15FF" w:rsidRDefault="00B50794" w:rsidP="00F76AE0">
      <w:pPr>
        <w:pStyle w:val="ListParagraph"/>
        <w:tabs>
          <w:tab w:val="left" w:pos="0"/>
        </w:tabs>
        <w:spacing w:before="240" w:after="80" w:line="360" w:lineRule="auto"/>
        <w:ind w:left="0"/>
        <w:jc w:val="both"/>
        <w:rPr>
          <w:rFonts w:ascii="Times New Roman" w:hAnsi="Times New Roman" w:cs="Times New Roman"/>
          <w:sz w:val="24"/>
          <w:szCs w:val="24"/>
        </w:rPr>
      </w:pPr>
      <w:r w:rsidRPr="00B50794">
        <w:rPr>
          <w:rFonts w:ascii="Times New Roman" w:eastAsia="Calibri" w:hAnsi="Times New Roman" w:cs="Times New Roman"/>
          <w:b/>
          <w:bCs/>
          <w:sz w:val="24"/>
          <w:szCs w:val="24"/>
          <w:lang w:val="en-IN"/>
        </w:rPr>
        <w:t>Keywords:</w:t>
      </w:r>
      <w:r>
        <w:rPr>
          <w:rFonts w:ascii="Times New Roman" w:eastAsia="Calibri" w:hAnsi="Times New Roman" w:cs="Times New Roman"/>
          <w:sz w:val="24"/>
          <w:szCs w:val="24"/>
          <w:lang w:val="en-IN"/>
        </w:rPr>
        <w:t xml:space="preserve"> </w:t>
      </w:r>
      <w:proofErr w:type="spellStart"/>
      <w:r>
        <w:rPr>
          <w:rFonts w:ascii="Times New Roman" w:eastAsia="Calibri" w:hAnsi="Times New Roman" w:cs="Times New Roman"/>
          <w:sz w:val="24"/>
          <w:szCs w:val="24"/>
          <w:lang w:val="en-IN"/>
        </w:rPr>
        <w:t>LiDAR</w:t>
      </w:r>
      <w:proofErr w:type="spellEnd"/>
      <w:r>
        <w:rPr>
          <w:rFonts w:ascii="Times New Roman" w:eastAsia="Calibri" w:hAnsi="Times New Roman" w:cs="Times New Roman"/>
          <w:sz w:val="24"/>
          <w:szCs w:val="24"/>
          <w:lang w:val="en-IN"/>
        </w:rPr>
        <w:t xml:space="preserve">, DGPS, </w:t>
      </w:r>
      <w:proofErr w:type="spellStart"/>
      <w:r>
        <w:rPr>
          <w:rFonts w:ascii="Times New Roman" w:eastAsia="Calibri" w:hAnsi="Times New Roman" w:cs="Times New Roman"/>
          <w:sz w:val="24"/>
          <w:szCs w:val="24"/>
          <w:lang w:val="en-IN"/>
        </w:rPr>
        <w:t>PoSPaC</w:t>
      </w:r>
      <w:proofErr w:type="spellEnd"/>
    </w:p>
    <w:sectPr w:rsidR="00B50794" w:rsidRPr="00DD15FF" w:rsidSect="00B50794">
      <w:pgSz w:w="12240" w:h="15840"/>
      <w:pgMar w:top="993"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F58D2"/>
    <w:rsid w:val="00155496"/>
    <w:rsid w:val="00170FDF"/>
    <w:rsid w:val="005E28FC"/>
    <w:rsid w:val="005F58D2"/>
    <w:rsid w:val="006A5FC4"/>
    <w:rsid w:val="009D4942"/>
    <w:rsid w:val="00A44D0B"/>
    <w:rsid w:val="00B50794"/>
    <w:rsid w:val="00CF4ED4"/>
    <w:rsid w:val="00D564F4"/>
    <w:rsid w:val="00DC4F0E"/>
    <w:rsid w:val="00DD15FF"/>
    <w:rsid w:val="00F64DED"/>
    <w:rsid w:val="00F76AE0"/>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4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4ED4"/>
    <w:pPr>
      <w:ind w:left="720"/>
      <w:contextualSpacing/>
    </w:pPr>
  </w:style>
  <w:style w:type="character" w:styleId="Hyperlink">
    <w:name w:val="Hyperlink"/>
    <w:basedOn w:val="DefaultParagraphFont"/>
    <w:uiPriority w:val="99"/>
    <w:unhideWhenUsed/>
    <w:rsid w:val="00A44D0B"/>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29454748">
      <w:bodyDiv w:val="1"/>
      <w:marLeft w:val="0"/>
      <w:marRight w:val="0"/>
      <w:marTop w:val="0"/>
      <w:marBottom w:val="0"/>
      <w:divBdr>
        <w:top w:val="none" w:sz="0" w:space="0" w:color="auto"/>
        <w:left w:val="none" w:sz="0" w:space="0" w:color="auto"/>
        <w:bottom w:val="none" w:sz="0" w:space="0" w:color="auto"/>
        <w:right w:val="none" w:sz="0" w:space="0" w:color="auto"/>
      </w:divBdr>
    </w:div>
    <w:div w:id="704986473">
      <w:bodyDiv w:val="1"/>
      <w:marLeft w:val="0"/>
      <w:marRight w:val="0"/>
      <w:marTop w:val="0"/>
      <w:marBottom w:val="0"/>
      <w:divBdr>
        <w:top w:val="none" w:sz="0" w:space="0" w:color="auto"/>
        <w:left w:val="none" w:sz="0" w:space="0" w:color="auto"/>
        <w:bottom w:val="none" w:sz="0" w:space="0" w:color="auto"/>
        <w:right w:val="none" w:sz="0" w:space="0" w:color="auto"/>
      </w:divBdr>
    </w:div>
    <w:div w:id="76742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zhar.ansari.hasan@gmail.com" TargetMode="External"/><Relationship Id="rId5" Type="http://schemas.openxmlformats.org/officeDocument/2006/relationships/hyperlink" Target="mailto:saumyata.srivastava@gmail.com" TargetMode="External"/><Relationship Id="rId4" Type="http://schemas.openxmlformats.org/officeDocument/2006/relationships/hyperlink" Target="mailto:bhagyashree4eve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Saumyata</dc:creator>
  <cp:lastModifiedBy>smsit</cp:lastModifiedBy>
  <cp:revision>2</cp:revision>
  <dcterms:created xsi:type="dcterms:W3CDTF">2018-11-19T08:45:00Z</dcterms:created>
  <dcterms:modified xsi:type="dcterms:W3CDTF">2018-11-19T08:45:00Z</dcterms:modified>
</cp:coreProperties>
</file>