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F95" w:rsidRPr="00E15C56" w:rsidRDefault="00E15C56" w:rsidP="00EF0959">
      <w:pPr>
        <w:jc w:val="center"/>
        <w:rPr>
          <w:rFonts w:ascii="Times New Roman" w:hAnsi="Times New Roman"/>
          <w:b/>
          <w:sz w:val="28"/>
        </w:rPr>
      </w:pPr>
      <w:r w:rsidRPr="00E15C56">
        <w:rPr>
          <w:rFonts w:ascii="Times New Roman" w:hAnsi="Times New Roman"/>
          <w:b/>
          <w:sz w:val="28"/>
        </w:rPr>
        <w:t>Distribute</w:t>
      </w:r>
      <w:r>
        <w:rPr>
          <w:rFonts w:ascii="Times New Roman" w:hAnsi="Times New Roman"/>
          <w:b/>
          <w:sz w:val="28"/>
        </w:rPr>
        <w:t>d Energy: Transforming Lives i</w:t>
      </w:r>
      <w:r w:rsidRPr="00E15C56">
        <w:rPr>
          <w:rFonts w:ascii="Times New Roman" w:hAnsi="Times New Roman"/>
          <w:b/>
          <w:sz w:val="28"/>
        </w:rPr>
        <w:t>n Rural India</w:t>
      </w:r>
    </w:p>
    <w:p w:rsidR="00EF0959" w:rsidRPr="00A927BA" w:rsidRDefault="00EF0959" w:rsidP="00EF0959">
      <w:pPr>
        <w:spacing w:after="0"/>
        <w:jc w:val="center"/>
        <w:rPr>
          <w:rFonts w:ascii="Times New Roman" w:hAnsi="Times New Roman"/>
          <w:sz w:val="20"/>
        </w:rPr>
      </w:pPr>
      <w:r w:rsidRPr="00A927BA">
        <w:rPr>
          <w:rFonts w:ascii="Times New Roman" w:hAnsi="Times New Roman"/>
          <w:sz w:val="20"/>
        </w:rPr>
        <w:t xml:space="preserve">Dr Suresh C </w:t>
      </w:r>
      <w:proofErr w:type="spellStart"/>
      <w:r w:rsidRPr="00A927BA">
        <w:rPr>
          <w:rFonts w:ascii="Times New Roman" w:hAnsi="Times New Roman"/>
          <w:sz w:val="20"/>
        </w:rPr>
        <w:t>Bajpai</w:t>
      </w:r>
      <w:proofErr w:type="spellEnd"/>
    </w:p>
    <w:p w:rsidR="00EF0959" w:rsidRPr="00A927BA" w:rsidRDefault="00EF0959" w:rsidP="00EF0959">
      <w:pPr>
        <w:spacing w:after="0"/>
        <w:jc w:val="center"/>
        <w:rPr>
          <w:rFonts w:ascii="Times New Roman" w:hAnsi="Times New Roman"/>
          <w:sz w:val="20"/>
        </w:rPr>
      </w:pPr>
      <w:r w:rsidRPr="00A927BA">
        <w:rPr>
          <w:rFonts w:ascii="Times New Roman" w:hAnsi="Times New Roman"/>
          <w:sz w:val="20"/>
        </w:rPr>
        <w:t>Chief Advisor, Research Institute of Social Entrepreneurship</w:t>
      </w:r>
    </w:p>
    <w:p w:rsidR="00EF0959" w:rsidRPr="00A927BA" w:rsidRDefault="00EF0959" w:rsidP="00EF0959">
      <w:pPr>
        <w:spacing w:after="0"/>
        <w:jc w:val="center"/>
        <w:rPr>
          <w:rFonts w:ascii="Times New Roman" w:hAnsi="Times New Roman"/>
          <w:sz w:val="20"/>
        </w:rPr>
      </w:pPr>
      <w:r w:rsidRPr="00A927BA">
        <w:rPr>
          <w:rFonts w:ascii="Times New Roman" w:hAnsi="Times New Roman"/>
          <w:sz w:val="20"/>
        </w:rPr>
        <w:t>Email:dr.sureshcbajpai@gmail.com, Mobile No. 09235501141</w:t>
      </w:r>
    </w:p>
    <w:p w:rsidR="00EF0959" w:rsidRDefault="00EF0959" w:rsidP="00EF0959">
      <w:pPr>
        <w:spacing w:after="0"/>
        <w:jc w:val="center"/>
        <w:rPr>
          <w:rFonts w:ascii="Times New Roman" w:hAnsi="Times New Roman"/>
          <w:sz w:val="24"/>
        </w:rPr>
      </w:pPr>
    </w:p>
    <w:p w:rsidR="00EF0959" w:rsidRPr="00A927BA" w:rsidRDefault="00EF0959" w:rsidP="00EF0959">
      <w:pPr>
        <w:spacing w:after="0"/>
        <w:jc w:val="center"/>
        <w:rPr>
          <w:rFonts w:ascii="Times New Roman" w:hAnsi="Times New Roman"/>
          <w:b/>
          <w:sz w:val="24"/>
        </w:rPr>
      </w:pPr>
      <w:r w:rsidRPr="00A927BA">
        <w:rPr>
          <w:rFonts w:ascii="Times New Roman" w:hAnsi="Times New Roman"/>
          <w:b/>
          <w:sz w:val="24"/>
        </w:rPr>
        <w:t>ABSTRACT</w:t>
      </w:r>
    </w:p>
    <w:p w:rsidR="00EF0959" w:rsidRDefault="00EF0959" w:rsidP="00EF0959">
      <w:pPr>
        <w:spacing w:after="0"/>
        <w:rPr>
          <w:rFonts w:ascii="Times New Roman" w:hAnsi="Times New Roman"/>
          <w:sz w:val="24"/>
        </w:rPr>
      </w:pPr>
    </w:p>
    <w:p w:rsidR="008E207C" w:rsidRPr="00E910B3" w:rsidRDefault="00236744" w:rsidP="00626462">
      <w:pPr>
        <w:jc w:val="both"/>
        <w:rPr>
          <w:rFonts w:ascii="Times New Roman" w:hAnsi="Times New Roman" w:cs="Times New Roman"/>
          <w:sz w:val="24"/>
          <w:szCs w:val="24"/>
        </w:rPr>
      </w:pPr>
      <w:r w:rsidRPr="00E910B3">
        <w:rPr>
          <w:rFonts w:ascii="Times New Roman" w:hAnsi="Times New Roman" w:cs="Times New Roman"/>
          <w:sz w:val="24"/>
          <w:szCs w:val="24"/>
        </w:rPr>
        <w:t xml:space="preserve">The use of renewable energy technologies in India is growing exponentially. The demand and supply and rising concern about greenhouse emissions is one of the factors of the popularization of renewable energy systems. India has planned to generate 175 GW of power from renewable energy technologies by 2022 out of which major players are solar energy (100 GW) and wind energy (60 GW). </w:t>
      </w:r>
      <w:r w:rsidR="003B252E" w:rsidRPr="00E910B3">
        <w:rPr>
          <w:rFonts w:ascii="Times New Roman" w:hAnsi="Times New Roman" w:cs="Times New Roman"/>
          <w:sz w:val="24"/>
          <w:szCs w:val="24"/>
        </w:rPr>
        <w:t xml:space="preserve">The development in solar and other renewable energy technologies has been </w:t>
      </w:r>
      <w:r w:rsidR="007D3D0D" w:rsidRPr="00E910B3">
        <w:rPr>
          <w:rFonts w:ascii="Times New Roman" w:hAnsi="Times New Roman" w:cs="Times New Roman"/>
          <w:sz w:val="24"/>
          <w:szCs w:val="24"/>
        </w:rPr>
        <w:t>in the past on distributed power systems. Recently</w:t>
      </w:r>
      <w:r w:rsidR="00E910B3">
        <w:rPr>
          <w:rFonts w:ascii="Times New Roman" w:hAnsi="Times New Roman" w:cs="Times New Roman"/>
          <w:sz w:val="24"/>
          <w:szCs w:val="24"/>
        </w:rPr>
        <w:t>,</w:t>
      </w:r>
      <w:r w:rsidR="007D3D0D" w:rsidRPr="00E910B3">
        <w:rPr>
          <w:rFonts w:ascii="Times New Roman" w:hAnsi="Times New Roman" w:cs="Times New Roman"/>
          <w:sz w:val="24"/>
          <w:szCs w:val="24"/>
        </w:rPr>
        <w:t xml:space="preserve"> the focus has also been to centralize power systems of photovoltaic power plants and </w:t>
      </w:r>
      <w:r w:rsidR="008E207C" w:rsidRPr="00E910B3">
        <w:rPr>
          <w:rFonts w:ascii="Times New Roman" w:hAnsi="Times New Roman" w:cs="Times New Roman"/>
          <w:sz w:val="24"/>
          <w:szCs w:val="24"/>
        </w:rPr>
        <w:t>wind power systems.</w:t>
      </w:r>
    </w:p>
    <w:p w:rsidR="008E207C" w:rsidRPr="00E910B3" w:rsidRDefault="008E207C" w:rsidP="008E207C">
      <w:pPr>
        <w:pStyle w:val="BodyText"/>
        <w:jc w:val="both"/>
        <w:rPr>
          <w:rFonts w:ascii="Times New Roman" w:hAnsi="Times New Roman"/>
          <w:sz w:val="24"/>
        </w:rPr>
      </w:pPr>
      <w:r w:rsidRPr="00E910B3">
        <w:rPr>
          <w:rFonts w:ascii="Times New Roman" w:hAnsi="Times New Roman"/>
          <w:sz w:val="24"/>
        </w:rPr>
        <w:t xml:space="preserve">In rural areas, the conversion technologies and energy devices basically form a critical link between the available primary/secondary energy resources and perceived energy needs of the user.  The basic consideration for selecting any energy device or any energy conversion technologies </w:t>
      </w:r>
      <w:r w:rsidR="0012568A" w:rsidRPr="00E910B3">
        <w:rPr>
          <w:rFonts w:ascii="Times New Roman" w:hAnsi="Times New Roman"/>
          <w:sz w:val="24"/>
        </w:rPr>
        <w:t>are:</w:t>
      </w:r>
    </w:p>
    <w:p w:rsidR="008E207C" w:rsidRPr="00E910B3" w:rsidRDefault="008E207C" w:rsidP="008E207C">
      <w:pPr>
        <w:pStyle w:val="BodyText"/>
        <w:ind w:left="783"/>
        <w:jc w:val="both"/>
        <w:rPr>
          <w:rFonts w:ascii="Times New Roman" w:hAnsi="Times New Roman"/>
          <w:sz w:val="24"/>
        </w:rPr>
      </w:pPr>
    </w:p>
    <w:p w:rsidR="008E207C" w:rsidRPr="00E910B3" w:rsidRDefault="008E207C" w:rsidP="008E207C">
      <w:pPr>
        <w:pStyle w:val="BodyText"/>
        <w:numPr>
          <w:ilvl w:val="0"/>
          <w:numId w:val="1"/>
        </w:numPr>
        <w:jc w:val="both"/>
        <w:rPr>
          <w:rFonts w:ascii="Times New Roman" w:hAnsi="Times New Roman"/>
          <w:sz w:val="24"/>
        </w:rPr>
      </w:pPr>
      <w:r w:rsidRPr="00E910B3">
        <w:rPr>
          <w:rFonts w:ascii="Times New Roman" w:hAnsi="Times New Roman"/>
          <w:sz w:val="24"/>
        </w:rPr>
        <w:t xml:space="preserve">Convenience and reliability  with trouble free operations </w:t>
      </w:r>
    </w:p>
    <w:p w:rsidR="008E207C" w:rsidRPr="00E910B3" w:rsidRDefault="008E207C" w:rsidP="008E207C">
      <w:pPr>
        <w:pStyle w:val="BodyText"/>
        <w:numPr>
          <w:ilvl w:val="0"/>
          <w:numId w:val="1"/>
        </w:numPr>
        <w:jc w:val="both"/>
        <w:rPr>
          <w:rFonts w:ascii="Times New Roman" w:hAnsi="Times New Roman"/>
          <w:sz w:val="24"/>
        </w:rPr>
      </w:pPr>
      <w:r w:rsidRPr="00E910B3">
        <w:rPr>
          <w:rFonts w:ascii="Times New Roman" w:hAnsi="Times New Roman"/>
          <w:sz w:val="24"/>
        </w:rPr>
        <w:t>Energy delivered in appropriate form in order to match the user’s needs and should be cheap</w:t>
      </w:r>
    </w:p>
    <w:p w:rsidR="008E207C" w:rsidRPr="00E910B3" w:rsidRDefault="008E207C" w:rsidP="008E207C">
      <w:pPr>
        <w:pStyle w:val="BodyText"/>
        <w:numPr>
          <w:ilvl w:val="0"/>
          <w:numId w:val="1"/>
        </w:numPr>
        <w:jc w:val="both"/>
        <w:rPr>
          <w:rFonts w:ascii="Times New Roman" w:hAnsi="Times New Roman"/>
          <w:sz w:val="24"/>
        </w:rPr>
      </w:pPr>
      <w:r w:rsidRPr="00E910B3">
        <w:rPr>
          <w:rFonts w:ascii="Times New Roman" w:hAnsi="Times New Roman"/>
          <w:sz w:val="24"/>
        </w:rPr>
        <w:t>Positive social and environmental impact by using clean development mechanisms.</w:t>
      </w:r>
    </w:p>
    <w:p w:rsidR="008E207C" w:rsidRPr="00E910B3" w:rsidRDefault="008E207C" w:rsidP="008E207C">
      <w:pPr>
        <w:pStyle w:val="BodyText"/>
        <w:jc w:val="both"/>
        <w:rPr>
          <w:rFonts w:ascii="Times New Roman" w:hAnsi="Times New Roman"/>
          <w:sz w:val="24"/>
        </w:rPr>
      </w:pPr>
    </w:p>
    <w:p w:rsidR="00354E2B" w:rsidRDefault="008E207C" w:rsidP="00626462">
      <w:pPr>
        <w:jc w:val="both"/>
        <w:rPr>
          <w:rFonts w:ascii="Times New Roman" w:hAnsi="Times New Roman" w:cs="Times New Roman"/>
          <w:sz w:val="24"/>
          <w:szCs w:val="24"/>
        </w:rPr>
      </w:pPr>
      <w:r w:rsidRPr="00E910B3">
        <w:rPr>
          <w:rFonts w:ascii="Times New Roman" w:hAnsi="Times New Roman" w:cs="Times New Roman"/>
          <w:sz w:val="24"/>
          <w:szCs w:val="24"/>
        </w:rPr>
        <w:t>In terms of solar thermal energy systems, solar water he</w:t>
      </w:r>
      <w:r w:rsidR="00E910B3">
        <w:rPr>
          <w:rFonts w:ascii="Times New Roman" w:hAnsi="Times New Roman" w:cs="Times New Roman"/>
          <w:sz w:val="24"/>
          <w:szCs w:val="24"/>
        </w:rPr>
        <w:t>aters, solar cookers, solar air-</w:t>
      </w:r>
      <w:r w:rsidRPr="00E910B3">
        <w:rPr>
          <w:rFonts w:ascii="Times New Roman" w:hAnsi="Times New Roman" w:cs="Times New Roman"/>
          <w:sz w:val="24"/>
          <w:szCs w:val="24"/>
        </w:rPr>
        <w:t>dryer</w:t>
      </w:r>
      <w:r w:rsidR="00E910B3">
        <w:rPr>
          <w:rFonts w:ascii="Times New Roman" w:hAnsi="Times New Roman" w:cs="Times New Roman"/>
          <w:sz w:val="24"/>
          <w:szCs w:val="24"/>
        </w:rPr>
        <w:t>s</w:t>
      </w:r>
      <w:r w:rsidRPr="00E910B3">
        <w:rPr>
          <w:rFonts w:ascii="Times New Roman" w:hAnsi="Times New Roman" w:cs="Times New Roman"/>
          <w:sz w:val="24"/>
          <w:szCs w:val="24"/>
        </w:rPr>
        <w:t xml:space="preserve">, solar stills have been gaining momentum in rural areas against solar photovoltaic systems which have </w:t>
      </w:r>
      <w:r w:rsidR="00E910B3">
        <w:rPr>
          <w:rFonts w:ascii="Times New Roman" w:hAnsi="Times New Roman" w:cs="Times New Roman"/>
          <w:sz w:val="24"/>
          <w:szCs w:val="24"/>
        </w:rPr>
        <w:t xml:space="preserve">a </w:t>
      </w:r>
      <w:r w:rsidRPr="00E910B3">
        <w:rPr>
          <w:rFonts w:ascii="Times New Roman" w:hAnsi="Times New Roman" w:cs="Times New Roman"/>
          <w:sz w:val="24"/>
          <w:szCs w:val="24"/>
        </w:rPr>
        <w:t>variety of applications in rural areas like solar lantern, solar lighting systems, solar street lights, solar power packs, solar powered television sets,</w:t>
      </w:r>
      <w:r w:rsidR="000B3B0F" w:rsidRPr="00E910B3">
        <w:rPr>
          <w:rFonts w:ascii="Times New Roman" w:hAnsi="Times New Roman" w:cs="Times New Roman"/>
          <w:sz w:val="24"/>
          <w:szCs w:val="24"/>
        </w:rPr>
        <w:t xml:space="preserve"> solar powered battery chargers,</w:t>
      </w:r>
      <w:r w:rsidRPr="00E910B3">
        <w:rPr>
          <w:rFonts w:ascii="Times New Roman" w:hAnsi="Times New Roman" w:cs="Times New Roman"/>
          <w:sz w:val="24"/>
          <w:szCs w:val="24"/>
        </w:rPr>
        <w:t xml:space="preserve"> solar powered irrigation and domestic water supply pumps </w:t>
      </w:r>
      <w:r w:rsidR="001661D9" w:rsidRPr="00E910B3">
        <w:rPr>
          <w:rFonts w:ascii="Times New Roman" w:hAnsi="Times New Roman" w:cs="Times New Roman"/>
          <w:sz w:val="24"/>
          <w:szCs w:val="24"/>
        </w:rPr>
        <w:t xml:space="preserve">and a host of </w:t>
      </w:r>
      <w:r w:rsidR="00AB44BD" w:rsidRPr="00E910B3">
        <w:rPr>
          <w:rFonts w:ascii="Times New Roman" w:hAnsi="Times New Roman" w:cs="Times New Roman"/>
          <w:sz w:val="24"/>
          <w:szCs w:val="24"/>
        </w:rPr>
        <w:t xml:space="preserve">consumer systems. </w:t>
      </w:r>
      <w:r w:rsidR="000B3B0F" w:rsidRPr="00E910B3">
        <w:rPr>
          <w:rFonts w:ascii="Times New Roman" w:hAnsi="Times New Roman" w:cs="Times New Roman"/>
          <w:sz w:val="24"/>
          <w:szCs w:val="24"/>
        </w:rPr>
        <w:t xml:space="preserve">In </w:t>
      </w:r>
      <w:r w:rsidR="006C2F0F" w:rsidRPr="00E910B3">
        <w:rPr>
          <w:rFonts w:ascii="Times New Roman" w:hAnsi="Times New Roman" w:cs="Times New Roman"/>
          <w:sz w:val="24"/>
          <w:szCs w:val="24"/>
        </w:rPr>
        <w:t xml:space="preserve">the case of wind energy, the applications in rural areas </w:t>
      </w:r>
      <w:r w:rsidR="00444980" w:rsidRPr="00E910B3">
        <w:rPr>
          <w:rFonts w:ascii="Times New Roman" w:hAnsi="Times New Roman" w:cs="Times New Roman"/>
          <w:sz w:val="24"/>
          <w:szCs w:val="24"/>
        </w:rPr>
        <w:t xml:space="preserve">have been limited to water pumping, battery charging, etc. </w:t>
      </w:r>
      <w:r w:rsidR="004C35FB" w:rsidRPr="00E910B3">
        <w:rPr>
          <w:rFonts w:ascii="Times New Roman" w:hAnsi="Times New Roman" w:cs="Times New Roman"/>
          <w:sz w:val="24"/>
          <w:szCs w:val="24"/>
        </w:rPr>
        <w:t>Biomass which has</w:t>
      </w:r>
      <w:r w:rsidR="00444980" w:rsidRPr="00E910B3">
        <w:rPr>
          <w:rFonts w:ascii="Times New Roman" w:hAnsi="Times New Roman" w:cs="Times New Roman"/>
          <w:sz w:val="24"/>
          <w:szCs w:val="24"/>
        </w:rPr>
        <w:t xml:space="preserve"> been </w:t>
      </w:r>
      <w:r w:rsidR="008E14E0" w:rsidRPr="00E910B3">
        <w:rPr>
          <w:rFonts w:ascii="Times New Roman" w:hAnsi="Times New Roman" w:cs="Times New Roman"/>
          <w:sz w:val="24"/>
          <w:szCs w:val="24"/>
        </w:rPr>
        <w:t xml:space="preserve">main source of energy from ancient times has attracted main applications as biogas digesters for </w:t>
      </w:r>
      <w:r w:rsidR="00450C3E" w:rsidRPr="00E910B3">
        <w:rPr>
          <w:rFonts w:ascii="Times New Roman" w:hAnsi="Times New Roman" w:cs="Times New Roman"/>
          <w:sz w:val="24"/>
          <w:szCs w:val="24"/>
        </w:rPr>
        <w:t xml:space="preserve">cooking and lighting </w:t>
      </w:r>
      <w:r w:rsidR="00231A94" w:rsidRPr="00E910B3">
        <w:rPr>
          <w:rFonts w:ascii="Times New Roman" w:hAnsi="Times New Roman" w:cs="Times New Roman"/>
          <w:sz w:val="24"/>
          <w:szCs w:val="24"/>
        </w:rPr>
        <w:t xml:space="preserve">including electricity generation, biomass gasifiers for decentralized power generation and </w:t>
      </w:r>
      <w:r w:rsidR="00354E2B">
        <w:rPr>
          <w:rFonts w:ascii="Times New Roman" w:hAnsi="Times New Roman" w:cs="Times New Roman"/>
          <w:sz w:val="24"/>
          <w:szCs w:val="24"/>
        </w:rPr>
        <w:t>off</w:t>
      </w:r>
      <w:r w:rsidR="00354E2B" w:rsidRPr="00E910B3">
        <w:rPr>
          <w:rFonts w:ascii="Times New Roman" w:hAnsi="Times New Roman" w:cs="Times New Roman"/>
          <w:sz w:val="24"/>
          <w:szCs w:val="24"/>
        </w:rPr>
        <w:t xml:space="preserve"> </w:t>
      </w:r>
      <w:r w:rsidR="00354E2B">
        <w:rPr>
          <w:rFonts w:ascii="Times New Roman" w:hAnsi="Times New Roman" w:cs="Times New Roman"/>
          <w:sz w:val="24"/>
          <w:szCs w:val="24"/>
        </w:rPr>
        <w:t>cou</w:t>
      </w:r>
      <w:r w:rsidR="00354E2B" w:rsidRPr="00E910B3">
        <w:rPr>
          <w:rFonts w:ascii="Times New Roman" w:hAnsi="Times New Roman" w:cs="Times New Roman"/>
          <w:sz w:val="24"/>
          <w:szCs w:val="24"/>
        </w:rPr>
        <w:t>rse</w:t>
      </w:r>
      <w:r w:rsidR="008E14E0" w:rsidRPr="00E910B3">
        <w:rPr>
          <w:rFonts w:ascii="Times New Roman" w:hAnsi="Times New Roman" w:cs="Times New Roman"/>
          <w:sz w:val="24"/>
          <w:szCs w:val="24"/>
        </w:rPr>
        <w:t xml:space="preserve"> </w:t>
      </w:r>
      <w:r w:rsidR="00091D9C" w:rsidRPr="00E910B3">
        <w:rPr>
          <w:rFonts w:ascii="Times New Roman" w:hAnsi="Times New Roman" w:cs="Times New Roman"/>
          <w:sz w:val="24"/>
          <w:szCs w:val="24"/>
        </w:rPr>
        <w:t>smokeless stoves and bio</w:t>
      </w:r>
      <w:r w:rsidR="00870153">
        <w:rPr>
          <w:rFonts w:ascii="Times New Roman" w:hAnsi="Times New Roman" w:cs="Times New Roman"/>
          <w:sz w:val="24"/>
          <w:szCs w:val="24"/>
        </w:rPr>
        <w:t>-</w:t>
      </w:r>
      <w:r w:rsidR="00091D9C" w:rsidRPr="00E910B3">
        <w:rPr>
          <w:rFonts w:ascii="Times New Roman" w:hAnsi="Times New Roman" w:cs="Times New Roman"/>
          <w:sz w:val="24"/>
          <w:szCs w:val="24"/>
        </w:rPr>
        <w:t>fuel</w:t>
      </w:r>
      <w:r w:rsidR="00354E2B">
        <w:rPr>
          <w:rFonts w:ascii="Times New Roman" w:hAnsi="Times New Roman" w:cs="Times New Roman"/>
          <w:sz w:val="24"/>
          <w:szCs w:val="24"/>
        </w:rPr>
        <w:t>s. I</w:t>
      </w:r>
      <w:r w:rsidR="00091D9C" w:rsidRPr="00E910B3">
        <w:rPr>
          <w:rFonts w:ascii="Times New Roman" w:hAnsi="Times New Roman" w:cs="Times New Roman"/>
          <w:sz w:val="24"/>
          <w:szCs w:val="24"/>
        </w:rPr>
        <w:t>n mini</w:t>
      </w:r>
      <w:r w:rsidR="00354E2B">
        <w:rPr>
          <w:rFonts w:ascii="Times New Roman" w:hAnsi="Times New Roman" w:cs="Times New Roman"/>
          <w:sz w:val="24"/>
          <w:szCs w:val="24"/>
        </w:rPr>
        <w:t>- and micro-</w:t>
      </w:r>
      <w:proofErr w:type="spellStart"/>
      <w:r w:rsidR="00354E2B">
        <w:rPr>
          <w:rFonts w:ascii="Times New Roman" w:hAnsi="Times New Roman" w:cs="Times New Roman"/>
          <w:sz w:val="24"/>
          <w:szCs w:val="24"/>
        </w:rPr>
        <w:t>hydel</w:t>
      </w:r>
      <w:proofErr w:type="spellEnd"/>
      <w:r w:rsidR="00354E2B">
        <w:rPr>
          <w:rFonts w:ascii="Times New Roman" w:hAnsi="Times New Roman" w:cs="Times New Roman"/>
          <w:sz w:val="24"/>
          <w:szCs w:val="24"/>
        </w:rPr>
        <w:t xml:space="preserve"> sector, </w:t>
      </w:r>
      <w:r w:rsidR="00091D9C" w:rsidRPr="00E910B3">
        <w:rPr>
          <w:rFonts w:ascii="Times New Roman" w:hAnsi="Times New Roman" w:cs="Times New Roman"/>
          <w:sz w:val="24"/>
          <w:szCs w:val="24"/>
        </w:rPr>
        <w:t xml:space="preserve">small turbines for rural applications have gained momentum in the recent past particularly </w:t>
      </w:r>
      <w:r w:rsidR="00CF7AD1" w:rsidRPr="00E910B3">
        <w:rPr>
          <w:rFonts w:ascii="Times New Roman" w:hAnsi="Times New Roman" w:cs="Times New Roman"/>
          <w:sz w:val="24"/>
          <w:szCs w:val="24"/>
        </w:rPr>
        <w:t>in hilly areas.</w:t>
      </w:r>
      <w:r w:rsidR="00354E2B">
        <w:rPr>
          <w:rFonts w:ascii="Times New Roman" w:hAnsi="Times New Roman" w:cs="Times New Roman"/>
          <w:sz w:val="24"/>
          <w:szCs w:val="24"/>
        </w:rPr>
        <w:t xml:space="preserve"> Other renewable energy technologies are like tidal, wave, geo-thermal, OTEC are at research and development stage in India. </w:t>
      </w:r>
    </w:p>
    <w:p w:rsidR="00EF0959" w:rsidRPr="00D01D90" w:rsidRDefault="008C0A71" w:rsidP="004C35FB">
      <w:pPr>
        <w:jc w:val="both"/>
        <w:rPr>
          <w:rFonts w:ascii="Times New Roman" w:hAnsi="Times New Roman"/>
          <w:sz w:val="24"/>
        </w:rPr>
      </w:pPr>
      <w:r>
        <w:rPr>
          <w:rFonts w:ascii="Times New Roman" w:hAnsi="Times New Roman" w:cs="Times New Roman"/>
          <w:sz w:val="24"/>
          <w:szCs w:val="24"/>
        </w:rPr>
        <w:t xml:space="preserve">Substantial progress has been made in decentralized applications in rural areas in renewable energy technologies and </w:t>
      </w:r>
      <w:r w:rsidR="00F6307C">
        <w:rPr>
          <w:rFonts w:ascii="Times New Roman" w:hAnsi="Times New Roman" w:cs="Times New Roman"/>
          <w:sz w:val="24"/>
          <w:szCs w:val="24"/>
        </w:rPr>
        <w:t xml:space="preserve">this has resulted in over all social and economic development of these areas in India. This paper highlights on transformation of rural India with the use of renewable energy technologies. </w:t>
      </w:r>
    </w:p>
    <w:sectPr w:rsidR="00EF0959" w:rsidRPr="00D01D90" w:rsidSect="000B4F9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2376D7"/>
    <w:multiLevelType w:val="hybridMultilevel"/>
    <w:tmpl w:val="9C840038"/>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useFELayout/>
  </w:compat>
  <w:rsids>
    <w:rsidRoot w:val="00D01D90"/>
    <w:rsid w:val="0000565F"/>
    <w:rsid w:val="00091D9C"/>
    <w:rsid w:val="000B3B0F"/>
    <w:rsid w:val="000B4F95"/>
    <w:rsid w:val="0012568A"/>
    <w:rsid w:val="001661D9"/>
    <w:rsid w:val="00231A94"/>
    <w:rsid w:val="00236744"/>
    <w:rsid w:val="00354E2B"/>
    <w:rsid w:val="003B252E"/>
    <w:rsid w:val="00444980"/>
    <w:rsid w:val="00450C3E"/>
    <w:rsid w:val="004C35FB"/>
    <w:rsid w:val="00626462"/>
    <w:rsid w:val="00631474"/>
    <w:rsid w:val="006C2F0F"/>
    <w:rsid w:val="006C669F"/>
    <w:rsid w:val="0070270B"/>
    <w:rsid w:val="007D3D0D"/>
    <w:rsid w:val="008220A3"/>
    <w:rsid w:val="00834043"/>
    <w:rsid w:val="00870153"/>
    <w:rsid w:val="008C0A71"/>
    <w:rsid w:val="008E14E0"/>
    <w:rsid w:val="008E207C"/>
    <w:rsid w:val="00934D7E"/>
    <w:rsid w:val="00A927BA"/>
    <w:rsid w:val="00AB44BD"/>
    <w:rsid w:val="00CF7AD1"/>
    <w:rsid w:val="00D01D90"/>
    <w:rsid w:val="00E15C56"/>
    <w:rsid w:val="00E910B3"/>
    <w:rsid w:val="00EF0959"/>
    <w:rsid w:val="00F630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F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626462"/>
    <w:pPr>
      <w:spacing w:after="0" w:line="240" w:lineRule="auto"/>
      <w:jc w:val="center"/>
    </w:pPr>
    <w:rPr>
      <w:rFonts w:ascii="Arial" w:eastAsia="Times New Roman" w:hAnsi="Arial" w:cs="Arial"/>
      <w:sz w:val="28"/>
      <w:szCs w:val="24"/>
    </w:rPr>
  </w:style>
  <w:style w:type="character" w:customStyle="1" w:styleId="BodyTextChar">
    <w:name w:val="Body Text Char"/>
    <w:basedOn w:val="DefaultParagraphFont"/>
    <w:link w:val="BodyText"/>
    <w:semiHidden/>
    <w:rsid w:val="00626462"/>
    <w:rPr>
      <w:rFonts w:ascii="Arial" w:eastAsia="Times New Roman" w:hAnsi="Arial" w:cs="Arial"/>
      <w:sz w:val="28"/>
      <w:szCs w:val="24"/>
    </w:rPr>
  </w:style>
  <w:style w:type="paragraph" w:styleId="BodyTextIndent">
    <w:name w:val="Body Text Indent"/>
    <w:basedOn w:val="Normal"/>
    <w:link w:val="BodyTextIndentChar"/>
    <w:semiHidden/>
    <w:rsid w:val="00626462"/>
    <w:pPr>
      <w:spacing w:after="0" w:line="240" w:lineRule="auto"/>
      <w:ind w:left="-450"/>
      <w:jc w:val="both"/>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626462"/>
    <w:rPr>
      <w:rFonts w:ascii="Arial" w:eastAsia="Times New Roman" w:hAnsi="Arial" w:cs="Arial"/>
      <w:sz w:val="24"/>
      <w:szCs w:val="24"/>
    </w:rPr>
  </w:style>
  <w:style w:type="paragraph" w:styleId="BodyTextIndent2">
    <w:name w:val="Body Text Indent 2"/>
    <w:basedOn w:val="Normal"/>
    <w:link w:val="BodyTextIndent2Char"/>
    <w:semiHidden/>
    <w:rsid w:val="00626462"/>
    <w:pPr>
      <w:spacing w:after="0" w:line="240" w:lineRule="auto"/>
      <w:ind w:left="-180"/>
      <w:jc w:val="both"/>
    </w:pPr>
    <w:rPr>
      <w:rFonts w:ascii="Arial" w:eastAsia="Times New Roman" w:hAnsi="Arial" w:cs="Arial"/>
      <w:sz w:val="24"/>
      <w:szCs w:val="24"/>
    </w:rPr>
  </w:style>
  <w:style w:type="character" w:customStyle="1" w:styleId="BodyTextIndent2Char">
    <w:name w:val="Body Text Indent 2 Char"/>
    <w:basedOn w:val="DefaultParagraphFont"/>
    <w:link w:val="BodyTextIndent2"/>
    <w:semiHidden/>
    <w:rsid w:val="00626462"/>
    <w:rPr>
      <w:rFonts w:ascii="Arial" w:eastAsia="Times New Roman" w:hAnsi="Arial" w:cs="Arial"/>
      <w:sz w:val="24"/>
      <w:szCs w:val="24"/>
    </w:rPr>
  </w:style>
  <w:style w:type="paragraph" w:styleId="BodyTextIndent3">
    <w:name w:val="Body Text Indent 3"/>
    <w:basedOn w:val="Normal"/>
    <w:link w:val="BodyTextIndent3Char"/>
    <w:semiHidden/>
    <w:rsid w:val="00626462"/>
    <w:pPr>
      <w:spacing w:after="0" w:line="240" w:lineRule="auto"/>
      <w:ind w:left="-630"/>
      <w:jc w:val="both"/>
    </w:pPr>
    <w:rPr>
      <w:rFonts w:ascii="Arial" w:eastAsia="Times New Roman" w:hAnsi="Arial" w:cs="Arial"/>
      <w:sz w:val="24"/>
      <w:szCs w:val="24"/>
    </w:rPr>
  </w:style>
  <w:style w:type="character" w:customStyle="1" w:styleId="BodyTextIndent3Char">
    <w:name w:val="Body Text Indent 3 Char"/>
    <w:basedOn w:val="DefaultParagraphFont"/>
    <w:link w:val="BodyTextIndent3"/>
    <w:semiHidden/>
    <w:rsid w:val="00626462"/>
    <w:rPr>
      <w:rFonts w:ascii="Arial" w:eastAsia="Times New Roman" w:hAnsi="Arial" w:cs="Arial"/>
      <w:sz w:val="24"/>
      <w:szCs w:val="24"/>
    </w:rPr>
  </w:style>
</w:styles>
</file>

<file path=word/webSettings.xml><?xml version="1.0" encoding="utf-8"?>
<w:webSettings xmlns:r="http://schemas.openxmlformats.org/officeDocument/2006/relationships" xmlns:w="http://schemas.openxmlformats.org/wordprocessingml/2006/main">
  <w:divs>
    <w:div w:id="156764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Renewable Energy Dep</dc:creator>
  <cp:keywords/>
  <dc:description/>
  <cp:lastModifiedBy>Renewable Energy Dep</cp:lastModifiedBy>
  <cp:revision>33</cp:revision>
  <dcterms:created xsi:type="dcterms:W3CDTF">2018-10-30T09:34:00Z</dcterms:created>
  <dcterms:modified xsi:type="dcterms:W3CDTF">2018-10-31T10:02:00Z</dcterms:modified>
</cp:coreProperties>
</file>