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4E3" w:rsidRPr="009B54E3" w:rsidRDefault="009B54E3" w:rsidP="009B54E3">
      <w:pPr>
        <w:jc w:val="center"/>
        <w:rPr>
          <w:rFonts w:ascii="Times New Roman" w:hAnsi="Times New Roman" w:cs="Times New Roman"/>
          <w:b/>
          <w:sz w:val="28"/>
          <w:szCs w:val="28"/>
        </w:rPr>
      </w:pPr>
      <w:r>
        <w:rPr>
          <w:rFonts w:ascii="Times New Roman" w:hAnsi="Times New Roman" w:cs="Times New Roman"/>
          <w:b/>
          <w:sz w:val="28"/>
          <w:szCs w:val="28"/>
        </w:rPr>
        <w:t>Vibrational Analysis</w:t>
      </w:r>
      <w:r w:rsidRPr="009B54E3">
        <w:rPr>
          <w:rFonts w:ascii="Times New Roman" w:hAnsi="Times New Roman" w:cs="Times New Roman"/>
          <w:b/>
          <w:sz w:val="28"/>
          <w:szCs w:val="28"/>
        </w:rPr>
        <w:t xml:space="preserve"> of “</w:t>
      </w:r>
      <w:r w:rsidR="009156B9">
        <w:rPr>
          <w:rFonts w:ascii="Times New Roman" w:hAnsi="Times New Roman" w:cs="Times New Roman"/>
          <w:b/>
          <w:sz w:val="28"/>
          <w:szCs w:val="28"/>
        </w:rPr>
        <w:t>D</w:t>
      </w:r>
      <w:r w:rsidR="009156B9" w:rsidRPr="009156B9">
        <w:rPr>
          <w:rFonts w:ascii="Times New Roman" w:hAnsi="Times New Roman" w:cs="Times New Roman"/>
          <w:b/>
          <w:sz w:val="28"/>
          <w:szCs w:val="28"/>
        </w:rPr>
        <w:t>i methyl bipyridinyl Zinc (0)</w:t>
      </w:r>
      <w:r w:rsidRPr="009B54E3">
        <w:rPr>
          <w:rFonts w:ascii="Times New Roman" w:hAnsi="Times New Roman" w:cs="Times New Roman"/>
          <w:b/>
          <w:sz w:val="28"/>
          <w:szCs w:val="28"/>
        </w:rPr>
        <w:t>”</w:t>
      </w:r>
      <w:r>
        <w:rPr>
          <w:rFonts w:ascii="Times New Roman" w:hAnsi="Times New Roman" w:cs="Times New Roman"/>
          <w:b/>
          <w:sz w:val="28"/>
          <w:szCs w:val="28"/>
        </w:rPr>
        <w:t>: A DFT Approach</w:t>
      </w:r>
    </w:p>
    <w:p w:rsidR="009B54E3" w:rsidRPr="009B54E3" w:rsidRDefault="009B54E3" w:rsidP="009B54E3">
      <w:pPr>
        <w:rPr>
          <w:rFonts w:ascii="Times New Roman" w:hAnsi="Times New Roman" w:cs="Times New Roman"/>
          <w:sz w:val="24"/>
          <w:szCs w:val="24"/>
        </w:rPr>
      </w:pPr>
    </w:p>
    <w:p w:rsidR="009B54E3" w:rsidRPr="009B54E3" w:rsidRDefault="009B54E3" w:rsidP="009B54E3">
      <w:pPr>
        <w:jc w:val="center"/>
        <w:rPr>
          <w:rFonts w:ascii="Times New Roman" w:hAnsi="Times New Roman" w:cs="Times New Roman"/>
          <w:sz w:val="20"/>
          <w:szCs w:val="20"/>
        </w:rPr>
      </w:pPr>
      <w:r w:rsidRPr="009B54E3">
        <w:rPr>
          <w:rFonts w:ascii="Times New Roman" w:hAnsi="Times New Roman" w:cs="Times New Roman"/>
          <w:sz w:val="20"/>
          <w:szCs w:val="20"/>
        </w:rPr>
        <w:t>Tanveer Hasan</w:t>
      </w:r>
      <w:r w:rsidRPr="009B54E3">
        <w:rPr>
          <w:rFonts w:ascii="Times New Roman" w:hAnsi="Times New Roman" w:cs="Times New Roman"/>
          <w:sz w:val="20"/>
          <w:szCs w:val="20"/>
          <w:vertAlign w:val="superscript"/>
        </w:rPr>
        <w:t>1#</w:t>
      </w:r>
      <w:r w:rsidRPr="009B54E3">
        <w:rPr>
          <w:rFonts w:ascii="Times New Roman" w:hAnsi="Times New Roman" w:cs="Times New Roman"/>
          <w:sz w:val="20"/>
          <w:szCs w:val="20"/>
        </w:rPr>
        <w:t>, P K Singh</w:t>
      </w:r>
      <w:r w:rsidRPr="009B54E3">
        <w:rPr>
          <w:rFonts w:ascii="Times New Roman" w:hAnsi="Times New Roman" w:cs="Times New Roman"/>
          <w:sz w:val="20"/>
          <w:szCs w:val="20"/>
          <w:vertAlign w:val="superscript"/>
        </w:rPr>
        <w:t>2</w:t>
      </w:r>
      <w:r w:rsidRPr="009B54E3">
        <w:rPr>
          <w:rFonts w:ascii="Times New Roman" w:hAnsi="Times New Roman" w:cs="Times New Roman"/>
          <w:sz w:val="20"/>
          <w:szCs w:val="20"/>
        </w:rPr>
        <w:t xml:space="preserve"> and S H Mehdi</w:t>
      </w:r>
      <w:r w:rsidRPr="009B54E3">
        <w:rPr>
          <w:rFonts w:ascii="Times New Roman" w:hAnsi="Times New Roman" w:cs="Times New Roman"/>
          <w:sz w:val="20"/>
          <w:szCs w:val="20"/>
          <w:vertAlign w:val="superscript"/>
        </w:rPr>
        <w:t>3</w:t>
      </w:r>
    </w:p>
    <w:p w:rsidR="009B54E3" w:rsidRPr="009B54E3" w:rsidRDefault="009B54E3" w:rsidP="009B54E3">
      <w:pPr>
        <w:jc w:val="center"/>
        <w:rPr>
          <w:rFonts w:ascii="Times New Roman" w:hAnsi="Times New Roman" w:cs="Times New Roman"/>
          <w:sz w:val="20"/>
          <w:szCs w:val="20"/>
        </w:rPr>
      </w:pPr>
      <w:r w:rsidRPr="009B54E3">
        <w:rPr>
          <w:rFonts w:ascii="Times New Roman" w:hAnsi="Times New Roman" w:cs="Times New Roman"/>
          <w:sz w:val="20"/>
          <w:szCs w:val="20"/>
          <w:vertAlign w:val="superscript"/>
        </w:rPr>
        <w:t>1</w:t>
      </w:r>
      <w:r w:rsidRPr="009B54E3">
        <w:rPr>
          <w:rFonts w:ascii="Times New Roman" w:hAnsi="Times New Roman" w:cs="Times New Roman"/>
          <w:sz w:val="20"/>
          <w:szCs w:val="20"/>
        </w:rPr>
        <w:t>Deptt. of Physics, Shia P.G. College, Lucknow, India.</w:t>
      </w:r>
    </w:p>
    <w:p w:rsidR="009B54E3" w:rsidRPr="009B54E3" w:rsidRDefault="009B54E3" w:rsidP="009B54E3">
      <w:pPr>
        <w:jc w:val="center"/>
        <w:rPr>
          <w:rFonts w:ascii="Times New Roman" w:hAnsi="Times New Roman" w:cs="Times New Roman"/>
          <w:sz w:val="20"/>
          <w:szCs w:val="20"/>
        </w:rPr>
      </w:pPr>
      <w:r w:rsidRPr="009B54E3">
        <w:rPr>
          <w:rFonts w:ascii="Times New Roman" w:hAnsi="Times New Roman" w:cs="Times New Roman"/>
          <w:sz w:val="20"/>
          <w:szCs w:val="20"/>
          <w:vertAlign w:val="superscript"/>
        </w:rPr>
        <w:t>2</w:t>
      </w:r>
      <w:r w:rsidRPr="009B54E3">
        <w:rPr>
          <w:rFonts w:ascii="Times New Roman" w:hAnsi="Times New Roman" w:cs="Times New Roman"/>
          <w:sz w:val="20"/>
          <w:szCs w:val="20"/>
        </w:rPr>
        <w:t>Deptt. of Applied Physics, SMS Institute, Lucknow, India.</w:t>
      </w:r>
    </w:p>
    <w:p w:rsidR="009B54E3" w:rsidRPr="009B54E3" w:rsidRDefault="009B54E3" w:rsidP="009B54E3">
      <w:pPr>
        <w:jc w:val="center"/>
        <w:rPr>
          <w:rFonts w:ascii="Times New Roman" w:hAnsi="Times New Roman" w:cs="Times New Roman"/>
          <w:sz w:val="20"/>
          <w:szCs w:val="20"/>
        </w:rPr>
      </w:pPr>
      <w:r w:rsidRPr="009B54E3">
        <w:rPr>
          <w:rFonts w:ascii="Times New Roman" w:hAnsi="Times New Roman" w:cs="Times New Roman"/>
          <w:sz w:val="20"/>
          <w:szCs w:val="20"/>
          <w:vertAlign w:val="superscript"/>
        </w:rPr>
        <w:t>3</w:t>
      </w:r>
      <w:r w:rsidRPr="009B54E3">
        <w:rPr>
          <w:rFonts w:ascii="Times New Roman" w:hAnsi="Times New Roman" w:cs="Times New Roman"/>
          <w:sz w:val="20"/>
          <w:szCs w:val="20"/>
        </w:rPr>
        <w:t>Deptt. of Chemistry, Shia P.G. College, Lucknow, India</w:t>
      </w:r>
    </w:p>
    <w:p w:rsidR="009B54E3" w:rsidRPr="009B54E3" w:rsidRDefault="009B54E3" w:rsidP="009B54E3">
      <w:pPr>
        <w:jc w:val="center"/>
        <w:rPr>
          <w:rFonts w:ascii="Times New Roman" w:hAnsi="Times New Roman" w:cs="Times New Roman"/>
          <w:sz w:val="20"/>
          <w:szCs w:val="20"/>
        </w:rPr>
      </w:pPr>
      <w:r w:rsidRPr="009B54E3">
        <w:rPr>
          <w:rFonts w:ascii="Times New Roman" w:hAnsi="Times New Roman" w:cs="Times New Roman"/>
          <w:sz w:val="20"/>
          <w:szCs w:val="20"/>
        </w:rPr>
        <w:t>#tanveerhasan09@gmail.com, Mob No (+91-9670119504)</w:t>
      </w:r>
    </w:p>
    <w:p w:rsidR="009B54E3" w:rsidRPr="009B54E3" w:rsidRDefault="009B54E3" w:rsidP="009B54E3">
      <w:pPr>
        <w:rPr>
          <w:rFonts w:ascii="Times New Roman" w:hAnsi="Times New Roman" w:cs="Times New Roman"/>
          <w:sz w:val="24"/>
          <w:szCs w:val="24"/>
        </w:rPr>
      </w:pPr>
    </w:p>
    <w:p w:rsidR="009B54E3" w:rsidRPr="000D2413" w:rsidRDefault="009B54E3" w:rsidP="009B54E3">
      <w:pPr>
        <w:rPr>
          <w:rFonts w:ascii="Times New Roman" w:hAnsi="Times New Roman" w:cs="Times New Roman"/>
          <w:b/>
          <w:sz w:val="24"/>
          <w:szCs w:val="24"/>
        </w:rPr>
      </w:pPr>
      <w:r w:rsidRPr="000D2413">
        <w:rPr>
          <w:rFonts w:ascii="Times New Roman" w:hAnsi="Times New Roman" w:cs="Times New Roman"/>
          <w:b/>
          <w:sz w:val="24"/>
          <w:szCs w:val="24"/>
        </w:rPr>
        <w:t xml:space="preserve">Abstract </w:t>
      </w:r>
    </w:p>
    <w:p w:rsidR="009B54E3" w:rsidRPr="009B54E3" w:rsidRDefault="00DD2105" w:rsidP="000D2413">
      <w:pPr>
        <w:jc w:val="both"/>
        <w:rPr>
          <w:rFonts w:ascii="Times New Roman" w:hAnsi="Times New Roman" w:cs="Times New Roman"/>
          <w:sz w:val="24"/>
          <w:szCs w:val="24"/>
        </w:rPr>
      </w:pPr>
      <w:r>
        <w:rPr>
          <w:rFonts w:ascii="Times New Roman" w:hAnsi="Times New Roman" w:cs="Times New Roman"/>
          <w:sz w:val="24"/>
          <w:szCs w:val="24"/>
        </w:rPr>
        <w:t>T</w:t>
      </w:r>
      <w:r w:rsidR="009B54E3" w:rsidRPr="009B54E3">
        <w:rPr>
          <w:rFonts w:ascii="Times New Roman" w:hAnsi="Times New Roman" w:cs="Times New Roman"/>
          <w:sz w:val="24"/>
          <w:szCs w:val="24"/>
        </w:rPr>
        <w:t xml:space="preserve">heoretical quantum chemical studies </w:t>
      </w:r>
      <w:r>
        <w:rPr>
          <w:rFonts w:ascii="Times New Roman" w:hAnsi="Times New Roman" w:cs="Times New Roman"/>
          <w:sz w:val="24"/>
          <w:szCs w:val="24"/>
        </w:rPr>
        <w:t>and s</w:t>
      </w:r>
      <w:r w:rsidRPr="009B54E3">
        <w:rPr>
          <w:rFonts w:ascii="Times New Roman" w:hAnsi="Times New Roman" w:cs="Times New Roman"/>
          <w:sz w:val="24"/>
          <w:szCs w:val="24"/>
        </w:rPr>
        <w:t xml:space="preserve">pectroscopic investigations </w:t>
      </w:r>
      <w:r w:rsidR="009B54E3" w:rsidRPr="009B54E3">
        <w:rPr>
          <w:rFonts w:ascii="Times New Roman" w:hAnsi="Times New Roman" w:cs="Times New Roman"/>
          <w:sz w:val="24"/>
          <w:szCs w:val="24"/>
        </w:rPr>
        <w:t xml:space="preserve">on </w:t>
      </w:r>
      <w:r w:rsidR="009156B9" w:rsidRPr="009156B9">
        <w:rPr>
          <w:rFonts w:ascii="Times New Roman" w:hAnsi="Times New Roman" w:cs="Times New Roman"/>
          <w:sz w:val="24"/>
          <w:szCs w:val="24"/>
        </w:rPr>
        <w:t>Di methyl bipyridinyl Zinc (0)</w:t>
      </w:r>
      <w:r w:rsidR="009B54E3" w:rsidRPr="009156B9">
        <w:rPr>
          <w:rFonts w:ascii="Times New Roman" w:hAnsi="Times New Roman" w:cs="Times New Roman"/>
          <w:sz w:val="24"/>
          <w:szCs w:val="24"/>
        </w:rPr>
        <w:t xml:space="preserve"> </w:t>
      </w:r>
      <w:r w:rsidR="009B54E3" w:rsidRPr="009B54E3">
        <w:rPr>
          <w:rFonts w:ascii="Times New Roman" w:hAnsi="Times New Roman" w:cs="Times New Roman"/>
          <w:sz w:val="24"/>
          <w:szCs w:val="24"/>
        </w:rPr>
        <w:t xml:space="preserve">have been carried out. The quantum chemical density functional </w:t>
      </w:r>
      <w:r>
        <w:rPr>
          <w:rFonts w:ascii="Times New Roman" w:hAnsi="Times New Roman" w:cs="Times New Roman"/>
          <w:sz w:val="24"/>
          <w:szCs w:val="24"/>
        </w:rPr>
        <w:t>theory (DFT</w:t>
      </w:r>
      <w:r>
        <w:rPr>
          <w:rFonts w:ascii="Times New Roman" w:hAnsi="Times New Roman" w:cs="Times New Roman"/>
          <w:sz w:val="24"/>
          <w:szCs w:val="24"/>
        </w:rPr>
        <w:br/>
        <w:t xml:space="preserve">) </w:t>
      </w:r>
      <w:r w:rsidR="009B54E3" w:rsidRPr="009B54E3">
        <w:rPr>
          <w:rFonts w:ascii="Times New Roman" w:hAnsi="Times New Roman" w:cs="Times New Roman"/>
          <w:sz w:val="24"/>
          <w:szCs w:val="24"/>
        </w:rPr>
        <w:t>method at B3LYP/3-21G level is used to obtain the equilibrium geometries. We have also performed vibrational analysis of the tit</w:t>
      </w:r>
      <w:bookmarkStart w:id="0" w:name="_GoBack"/>
      <w:bookmarkEnd w:id="0"/>
      <w:r w:rsidR="009B54E3" w:rsidRPr="009B54E3">
        <w:rPr>
          <w:rFonts w:ascii="Times New Roman" w:hAnsi="Times New Roman" w:cs="Times New Roman"/>
          <w:sz w:val="24"/>
          <w:szCs w:val="24"/>
        </w:rPr>
        <w:t xml:space="preserve">le compound at their equilibrium geometries and established the complete assignments of the significant vibrational modes. The calculated vibrational frequencies are shown to be in perfect agreement with the theoretically observed FTIR spectra of the molecule under study. </w:t>
      </w:r>
    </w:p>
    <w:p w:rsidR="009B54E3" w:rsidRPr="009B54E3" w:rsidRDefault="009B54E3" w:rsidP="009B54E3">
      <w:pPr>
        <w:rPr>
          <w:rFonts w:ascii="Times New Roman" w:hAnsi="Times New Roman" w:cs="Times New Roman"/>
          <w:sz w:val="24"/>
          <w:szCs w:val="24"/>
        </w:rPr>
      </w:pPr>
    </w:p>
    <w:p w:rsidR="009B54E3" w:rsidRPr="009B54E3" w:rsidRDefault="009B54E3" w:rsidP="009B54E3">
      <w:pPr>
        <w:rPr>
          <w:rFonts w:ascii="Times New Roman" w:hAnsi="Times New Roman" w:cs="Times New Roman"/>
          <w:sz w:val="24"/>
          <w:szCs w:val="24"/>
        </w:rPr>
      </w:pPr>
      <w:r w:rsidRPr="000D2413">
        <w:rPr>
          <w:rFonts w:ascii="Times New Roman" w:hAnsi="Times New Roman" w:cs="Times New Roman"/>
          <w:b/>
          <w:sz w:val="24"/>
          <w:szCs w:val="24"/>
        </w:rPr>
        <w:t>Keywords:</w:t>
      </w:r>
      <w:r w:rsidR="000D2413" w:rsidRPr="000D2413">
        <w:rPr>
          <w:rFonts w:ascii="Times New Roman" w:hAnsi="Times New Roman" w:cs="Times New Roman"/>
          <w:sz w:val="24"/>
          <w:szCs w:val="24"/>
        </w:rPr>
        <w:t>C</w:t>
      </w:r>
      <w:r w:rsidR="000D2413" w:rsidRPr="000D2413">
        <w:rPr>
          <w:rFonts w:ascii="Times New Roman" w:hAnsi="Times New Roman" w:cs="Times New Roman"/>
          <w:sz w:val="24"/>
          <w:szCs w:val="24"/>
          <w:vertAlign w:val="subscript"/>
        </w:rPr>
        <w:t>12</w:t>
      </w:r>
      <w:r w:rsidR="000D2413" w:rsidRPr="000D2413">
        <w:rPr>
          <w:rFonts w:ascii="Times New Roman" w:hAnsi="Times New Roman" w:cs="Times New Roman"/>
          <w:sz w:val="24"/>
          <w:szCs w:val="24"/>
        </w:rPr>
        <w:t>H</w:t>
      </w:r>
      <w:r w:rsidR="000D2413" w:rsidRPr="000D2413">
        <w:rPr>
          <w:rFonts w:ascii="Times New Roman" w:hAnsi="Times New Roman" w:cs="Times New Roman"/>
          <w:sz w:val="24"/>
          <w:szCs w:val="24"/>
          <w:vertAlign w:val="subscript"/>
        </w:rPr>
        <w:t>14</w:t>
      </w:r>
      <w:r w:rsidR="000D2413" w:rsidRPr="000D2413">
        <w:rPr>
          <w:rFonts w:ascii="Times New Roman" w:hAnsi="Times New Roman" w:cs="Times New Roman"/>
          <w:sz w:val="24"/>
          <w:szCs w:val="24"/>
        </w:rPr>
        <w:t>N</w:t>
      </w:r>
      <w:r w:rsidR="000D2413" w:rsidRPr="000D2413">
        <w:rPr>
          <w:rFonts w:ascii="Times New Roman" w:hAnsi="Times New Roman" w:cs="Times New Roman"/>
          <w:sz w:val="24"/>
          <w:szCs w:val="24"/>
          <w:vertAlign w:val="subscript"/>
        </w:rPr>
        <w:t>2</w:t>
      </w:r>
      <w:r w:rsidR="000D2413" w:rsidRPr="000D2413">
        <w:rPr>
          <w:rFonts w:ascii="Times New Roman" w:hAnsi="Times New Roman" w:cs="Times New Roman"/>
          <w:sz w:val="24"/>
          <w:szCs w:val="24"/>
        </w:rPr>
        <w:t>Zn</w:t>
      </w:r>
      <w:r w:rsidRPr="009B54E3">
        <w:rPr>
          <w:rFonts w:ascii="Times New Roman" w:hAnsi="Times New Roman" w:cs="Times New Roman"/>
          <w:sz w:val="24"/>
          <w:szCs w:val="24"/>
        </w:rPr>
        <w:t xml:space="preserve">; </w:t>
      </w:r>
      <w:r w:rsidR="009156B9" w:rsidRPr="009156B9">
        <w:rPr>
          <w:rFonts w:ascii="Times New Roman" w:hAnsi="Times New Roman" w:cs="Times New Roman"/>
          <w:sz w:val="24"/>
          <w:szCs w:val="24"/>
        </w:rPr>
        <w:t>Di methyl bipyridinyl Zinc (0)</w:t>
      </w:r>
      <w:r w:rsidRPr="009B54E3">
        <w:rPr>
          <w:rFonts w:ascii="Times New Roman" w:hAnsi="Times New Roman" w:cs="Times New Roman"/>
          <w:sz w:val="24"/>
          <w:szCs w:val="24"/>
        </w:rPr>
        <w:t>, Quantum chemical calculations; DFT and Vibrational Assignments.</w:t>
      </w:r>
    </w:p>
    <w:sectPr w:rsidR="009B54E3" w:rsidRPr="009B54E3" w:rsidSect="00EB6C5F">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0737" w:rsidRDefault="00DF0737" w:rsidP="009156B9">
      <w:pPr>
        <w:spacing w:after="0" w:line="240" w:lineRule="auto"/>
      </w:pPr>
      <w:r>
        <w:separator/>
      </w:r>
    </w:p>
  </w:endnote>
  <w:endnote w:type="continuationSeparator" w:id="0">
    <w:p w:rsidR="00DF0737" w:rsidRDefault="00DF0737" w:rsidP="009156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0737" w:rsidRDefault="00DF0737" w:rsidP="009156B9">
      <w:pPr>
        <w:spacing w:after="0" w:line="240" w:lineRule="auto"/>
      </w:pPr>
      <w:r>
        <w:separator/>
      </w:r>
    </w:p>
  </w:footnote>
  <w:footnote w:type="continuationSeparator" w:id="0">
    <w:p w:rsidR="00DF0737" w:rsidRDefault="00DF0737" w:rsidP="009156B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3074"/>
  </w:hdrShapeDefaults>
  <w:footnotePr>
    <w:footnote w:id="-1"/>
    <w:footnote w:id="0"/>
  </w:footnotePr>
  <w:endnotePr>
    <w:endnote w:id="-1"/>
    <w:endnote w:id="0"/>
  </w:endnotePr>
  <w:compat/>
  <w:rsids>
    <w:rsidRoot w:val="009B54E3"/>
    <w:rsid w:val="000D2413"/>
    <w:rsid w:val="0024711D"/>
    <w:rsid w:val="00483086"/>
    <w:rsid w:val="0049269D"/>
    <w:rsid w:val="009156B9"/>
    <w:rsid w:val="009B54E3"/>
    <w:rsid w:val="00DD2105"/>
    <w:rsid w:val="00DF0737"/>
    <w:rsid w:val="00EB6C5F"/>
  </w:rsids>
  <m:mathPr>
    <m:mathFont m:val="Cambria Math"/>
    <m:brkBin m:val="before"/>
    <m:brkBinSub m:val="--"/>
    <m:smallFrac m:val="off"/>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C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156B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156B9"/>
  </w:style>
  <w:style w:type="paragraph" w:styleId="Footer">
    <w:name w:val="footer"/>
    <w:basedOn w:val="Normal"/>
    <w:link w:val="FooterChar"/>
    <w:uiPriority w:val="99"/>
    <w:semiHidden/>
    <w:unhideWhenUsed/>
    <w:rsid w:val="009156B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156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156</Words>
  <Characters>894</Characters>
  <Application>Microsoft Office Word</Application>
  <DocSecurity>0</DocSecurity>
  <Lines>7</Lines>
  <Paragraphs>2</Paragraphs>
  <ScaleCrop>false</ScaleCrop>
  <Company>Hewlett-Packard</Company>
  <LinksUpToDate>false</LinksUpToDate>
  <CharactersWithSpaces>1048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pc</dc:creator>
  <cp:lastModifiedBy>Masoom</cp:lastModifiedBy>
  <cp:revision>2</cp:revision>
  <dcterms:created xsi:type="dcterms:W3CDTF">2018-11-19T05:01:00Z</dcterms:created>
  <dcterms:modified xsi:type="dcterms:W3CDTF">2018-11-19T05:01:00Z</dcterms:modified>
</cp:coreProperties>
</file>